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49F8B">
      <w:pPr>
        <w:pStyle w:val="2"/>
        <w:widowControl w:val="0"/>
        <w:spacing w:before="120" w:after="0" w:line="360" w:lineRule="auto"/>
        <w:jc w:val="both"/>
        <w:rPr>
          <w:rFonts w:hint="eastAsia" w:cs="Times New Roman"/>
          <w:sz w:val="28"/>
        </w:rPr>
      </w:pPr>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p w14:paraId="753967E4">
      <w:pPr>
        <w:rPr>
          <w:rFonts w:cs="Times New Roman"/>
          <w:sz w:val="28"/>
        </w:rPr>
      </w:pPr>
    </w:p>
    <w:tbl>
      <w:tblPr>
        <w:tblStyle w:val="4"/>
        <w:tblW w:w="15021" w:type="dxa"/>
        <w:jc w:val="center"/>
        <w:tblLayout w:type="autofit"/>
        <w:tblCellMar>
          <w:top w:w="0" w:type="dxa"/>
          <w:left w:w="108" w:type="dxa"/>
          <w:bottom w:w="0" w:type="dxa"/>
          <w:right w:w="108" w:type="dxa"/>
        </w:tblCellMar>
      </w:tblPr>
      <w:tblGrid>
        <w:gridCol w:w="567"/>
        <w:gridCol w:w="719"/>
        <w:gridCol w:w="699"/>
        <w:gridCol w:w="1417"/>
        <w:gridCol w:w="1134"/>
        <w:gridCol w:w="709"/>
        <w:gridCol w:w="850"/>
        <w:gridCol w:w="4673"/>
        <w:gridCol w:w="1276"/>
        <w:gridCol w:w="992"/>
        <w:gridCol w:w="1134"/>
        <w:gridCol w:w="851"/>
      </w:tblGrid>
      <w:tr w14:paraId="67CEC8A9">
        <w:tblPrEx>
          <w:tblCellMar>
            <w:top w:w="0" w:type="dxa"/>
            <w:left w:w="108" w:type="dxa"/>
            <w:bottom w:w="0" w:type="dxa"/>
            <w:right w:w="108" w:type="dxa"/>
          </w:tblCellMar>
        </w:tblPrEx>
        <w:trPr>
          <w:trHeight w:val="78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36539236">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序号</w:t>
            </w:r>
          </w:p>
        </w:tc>
        <w:tc>
          <w:tcPr>
            <w:tcW w:w="719" w:type="dxa"/>
            <w:tcBorders>
              <w:top w:val="single" w:color="auto" w:sz="4" w:space="0"/>
              <w:left w:val="nil"/>
              <w:bottom w:val="single" w:color="auto" w:sz="4" w:space="0"/>
              <w:right w:val="single" w:color="auto" w:sz="4" w:space="0"/>
            </w:tcBorders>
            <w:vAlign w:val="center"/>
          </w:tcPr>
          <w:p w14:paraId="3F1CE92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包件号</w:t>
            </w:r>
          </w:p>
        </w:tc>
        <w:tc>
          <w:tcPr>
            <w:tcW w:w="699" w:type="dxa"/>
            <w:tcBorders>
              <w:top w:val="single" w:color="auto" w:sz="4" w:space="0"/>
              <w:left w:val="nil"/>
              <w:bottom w:val="single" w:color="auto" w:sz="4" w:space="0"/>
              <w:right w:val="single" w:color="auto" w:sz="4" w:space="0"/>
            </w:tcBorders>
            <w:vAlign w:val="center"/>
          </w:tcPr>
          <w:p w14:paraId="532A28B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包件名称</w:t>
            </w:r>
          </w:p>
        </w:tc>
        <w:tc>
          <w:tcPr>
            <w:tcW w:w="1417" w:type="dxa"/>
            <w:tcBorders>
              <w:top w:val="single" w:color="auto" w:sz="4" w:space="0"/>
              <w:left w:val="nil"/>
              <w:bottom w:val="single" w:color="auto" w:sz="4" w:space="0"/>
              <w:right w:val="single" w:color="auto" w:sz="4" w:space="0"/>
            </w:tcBorders>
            <w:vAlign w:val="center"/>
          </w:tcPr>
          <w:p w14:paraId="13696F6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物资材料名称</w:t>
            </w:r>
          </w:p>
        </w:tc>
        <w:tc>
          <w:tcPr>
            <w:tcW w:w="1134" w:type="dxa"/>
            <w:tcBorders>
              <w:top w:val="single" w:color="auto" w:sz="4" w:space="0"/>
              <w:left w:val="nil"/>
              <w:bottom w:val="single" w:color="auto" w:sz="4" w:space="0"/>
              <w:right w:val="single" w:color="auto" w:sz="4" w:space="0"/>
            </w:tcBorders>
            <w:vAlign w:val="center"/>
          </w:tcPr>
          <w:p w14:paraId="4EE41B6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规格型号</w:t>
            </w:r>
          </w:p>
        </w:tc>
        <w:tc>
          <w:tcPr>
            <w:tcW w:w="709" w:type="dxa"/>
            <w:tcBorders>
              <w:top w:val="single" w:color="auto" w:sz="4" w:space="0"/>
              <w:left w:val="nil"/>
              <w:bottom w:val="single" w:color="auto" w:sz="4" w:space="0"/>
              <w:right w:val="single" w:color="auto" w:sz="4" w:space="0"/>
            </w:tcBorders>
            <w:vAlign w:val="center"/>
          </w:tcPr>
          <w:p w14:paraId="1FFC662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计量单位</w:t>
            </w:r>
          </w:p>
        </w:tc>
        <w:tc>
          <w:tcPr>
            <w:tcW w:w="850" w:type="dxa"/>
            <w:tcBorders>
              <w:top w:val="single" w:color="auto" w:sz="4" w:space="0"/>
              <w:left w:val="nil"/>
              <w:bottom w:val="single" w:color="auto" w:sz="4" w:space="0"/>
              <w:right w:val="single" w:color="auto" w:sz="4" w:space="0"/>
            </w:tcBorders>
            <w:vAlign w:val="center"/>
          </w:tcPr>
          <w:p w14:paraId="30E8E727">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数量</w:t>
            </w:r>
          </w:p>
        </w:tc>
        <w:tc>
          <w:tcPr>
            <w:tcW w:w="4673" w:type="dxa"/>
            <w:tcBorders>
              <w:top w:val="single" w:color="auto" w:sz="4" w:space="0"/>
              <w:left w:val="nil"/>
              <w:bottom w:val="single" w:color="auto" w:sz="4" w:space="0"/>
              <w:right w:val="single" w:color="auto" w:sz="4" w:space="0"/>
            </w:tcBorders>
            <w:vAlign w:val="center"/>
          </w:tcPr>
          <w:p w14:paraId="71F880F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资格条件</w:t>
            </w:r>
          </w:p>
        </w:tc>
        <w:tc>
          <w:tcPr>
            <w:tcW w:w="1276" w:type="dxa"/>
            <w:tcBorders>
              <w:top w:val="single" w:color="auto" w:sz="4" w:space="0"/>
              <w:left w:val="single" w:color="auto" w:sz="4" w:space="0"/>
              <w:bottom w:val="single" w:color="auto" w:sz="4" w:space="0"/>
              <w:right w:val="single" w:color="auto" w:sz="4" w:space="0"/>
            </w:tcBorders>
            <w:vAlign w:val="center"/>
          </w:tcPr>
          <w:p w14:paraId="657917C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交货时间</w:t>
            </w:r>
          </w:p>
        </w:tc>
        <w:tc>
          <w:tcPr>
            <w:tcW w:w="992" w:type="dxa"/>
            <w:tcBorders>
              <w:top w:val="single" w:color="auto" w:sz="4" w:space="0"/>
              <w:left w:val="nil"/>
              <w:bottom w:val="single" w:color="auto" w:sz="4" w:space="0"/>
              <w:right w:val="single" w:color="auto" w:sz="4" w:space="0"/>
            </w:tcBorders>
            <w:vAlign w:val="center"/>
          </w:tcPr>
          <w:p w14:paraId="71919A55">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交货地点</w:t>
            </w:r>
          </w:p>
        </w:tc>
        <w:tc>
          <w:tcPr>
            <w:tcW w:w="1134" w:type="dxa"/>
            <w:tcBorders>
              <w:top w:val="single" w:color="auto" w:sz="4" w:space="0"/>
              <w:left w:val="nil"/>
              <w:bottom w:val="single" w:color="auto" w:sz="4" w:space="0"/>
              <w:right w:val="single" w:color="auto" w:sz="4" w:space="0"/>
            </w:tcBorders>
            <w:vAlign w:val="center"/>
          </w:tcPr>
          <w:p w14:paraId="79DAB0C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收货单位</w:t>
            </w:r>
          </w:p>
        </w:tc>
        <w:tc>
          <w:tcPr>
            <w:tcW w:w="851" w:type="dxa"/>
            <w:tcBorders>
              <w:top w:val="single" w:color="auto" w:sz="4" w:space="0"/>
              <w:left w:val="nil"/>
              <w:bottom w:val="single" w:color="auto" w:sz="4" w:space="0"/>
              <w:right w:val="single" w:color="auto" w:sz="4" w:space="0"/>
            </w:tcBorders>
            <w:vAlign w:val="center"/>
          </w:tcPr>
          <w:p w14:paraId="55BDA77A">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备注</w:t>
            </w:r>
          </w:p>
        </w:tc>
      </w:tr>
      <w:tr w14:paraId="145A01EB">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vAlign w:val="center"/>
          </w:tcPr>
          <w:p w14:paraId="02F4F75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19" w:type="dxa"/>
            <w:vMerge w:val="restart"/>
            <w:tcBorders>
              <w:top w:val="nil"/>
              <w:left w:val="single" w:color="auto" w:sz="4" w:space="0"/>
              <w:bottom w:val="single" w:color="auto" w:sz="4" w:space="0"/>
              <w:right w:val="single" w:color="auto" w:sz="4" w:space="0"/>
            </w:tcBorders>
            <w:vAlign w:val="center"/>
          </w:tcPr>
          <w:p w14:paraId="0AC115A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FS01</w:t>
            </w:r>
          </w:p>
        </w:tc>
        <w:tc>
          <w:tcPr>
            <w:tcW w:w="699" w:type="dxa"/>
            <w:vMerge w:val="restart"/>
            <w:tcBorders>
              <w:top w:val="nil"/>
              <w:left w:val="single" w:color="auto" w:sz="4" w:space="0"/>
              <w:bottom w:val="single" w:color="auto" w:sz="4" w:space="0"/>
              <w:right w:val="single" w:color="auto" w:sz="4" w:space="0"/>
            </w:tcBorders>
            <w:vAlign w:val="center"/>
          </w:tcPr>
          <w:p w14:paraId="2C67793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薄涂型聚氨酯防水漆</w:t>
            </w:r>
          </w:p>
        </w:tc>
        <w:tc>
          <w:tcPr>
            <w:tcW w:w="1417" w:type="dxa"/>
            <w:tcBorders>
              <w:top w:val="nil"/>
              <w:left w:val="nil"/>
              <w:bottom w:val="single" w:color="auto" w:sz="4" w:space="0"/>
              <w:right w:val="single" w:color="auto" w:sz="4" w:space="0"/>
            </w:tcBorders>
            <w:vAlign w:val="center"/>
          </w:tcPr>
          <w:p w14:paraId="18A2E907">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封闭漆</w:t>
            </w:r>
          </w:p>
        </w:tc>
        <w:tc>
          <w:tcPr>
            <w:tcW w:w="1134" w:type="dxa"/>
            <w:tcBorders>
              <w:top w:val="nil"/>
              <w:left w:val="nil"/>
              <w:bottom w:val="single" w:color="auto" w:sz="4" w:space="0"/>
              <w:right w:val="single" w:color="auto" w:sz="4" w:space="0"/>
            </w:tcBorders>
            <w:vAlign w:val="center"/>
          </w:tcPr>
          <w:p w14:paraId="3CD26DE6">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14:paraId="6FCEE32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Kg</w:t>
            </w:r>
          </w:p>
        </w:tc>
        <w:tc>
          <w:tcPr>
            <w:tcW w:w="850" w:type="dxa"/>
            <w:tcBorders>
              <w:top w:val="nil"/>
              <w:left w:val="nil"/>
              <w:bottom w:val="single" w:color="auto" w:sz="4" w:space="0"/>
              <w:right w:val="single" w:color="auto" w:sz="4" w:space="0"/>
            </w:tcBorders>
            <w:vAlign w:val="center"/>
          </w:tcPr>
          <w:p w14:paraId="6EED92E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13958</w:t>
            </w:r>
          </w:p>
        </w:tc>
        <w:tc>
          <w:tcPr>
            <w:tcW w:w="4673" w:type="dxa"/>
            <w:vMerge w:val="restart"/>
            <w:tcBorders>
              <w:top w:val="single" w:color="auto" w:sz="4" w:space="0"/>
              <w:left w:val="nil"/>
              <w:right w:val="single" w:color="auto" w:sz="4" w:space="0"/>
            </w:tcBorders>
            <w:vAlign w:val="center"/>
          </w:tcPr>
          <w:p w14:paraId="2B28ACAA">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1.营业主体要求：投标人必须是在中华人民共和国境内注册的，具有独立企业法人资格的生产商。</w:t>
            </w:r>
          </w:p>
          <w:p w14:paraId="5274B106">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2.财务能力要求：投标人应提供近三年（2022年-2024年）内任意一年经会计师事务所或审计机构审计的符合国家规定的财务会计报表。</w:t>
            </w:r>
          </w:p>
          <w:p w14:paraId="61B82704">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3.质量保证能力要求：投标物资（薄涂型聚氨酯防水漆）须具有由CMA或CNAS认证的第三方检测机构依据《高速铁路混凝土桥面薄涂型聚氨酯防水层技术条件》（Q/CR 568-2017）及《高速铁路混凝土桥面薄涂型聚氨酯防水层技术条件（修改单）》（Q</w:t>
            </w:r>
            <w:r>
              <w:rPr>
                <w:rFonts w:ascii="宋体" w:hAnsi="宋体" w:cs="宋体"/>
                <w:color w:val="000000"/>
                <w:kern w:val="0"/>
                <w:sz w:val="20"/>
                <w:szCs w:val="20"/>
              </w:rPr>
              <w:t>/CR 568-2017XG1-2021</w:t>
            </w:r>
            <w:r>
              <w:rPr>
                <w:rFonts w:hint="eastAsia" w:ascii="宋体" w:hAnsi="宋体" w:cs="宋体"/>
                <w:color w:val="000000"/>
                <w:kern w:val="0"/>
                <w:sz w:val="20"/>
                <w:szCs w:val="20"/>
              </w:rPr>
              <w:t>）出具的近三年内（2022年11月1日至今）产品质量检测报告。</w:t>
            </w:r>
          </w:p>
          <w:p w14:paraId="70BDBD9C">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4.供货业绩要求：投标人至少提供一份的投标物资（薄涂型聚氨酯防水漆）近5年（2020年11月1日至投标截止日，以合同签订时间为准）在铁路的供货业绩，单笔合同中封闭漆、底面漆、表面漆总数量不小于70吨，须提供相应的中标通知书、合同协议书、材料进场验收资料。</w:t>
            </w:r>
          </w:p>
          <w:p w14:paraId="3A1FFEDC">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5.</w:t>
            </w:r>
            <w:bookmarkStart w:id="2" w:name="OLE_LINK2"/>
            <w:r>
              <w:rPr>
                <w:rFonts w:hint="eastAsia" w:ascii="宋体" w:hAnsi="宋体" w:cs="宋体"/>
                <w:color w:val="000000"/>
                <w:kern w:val="0"/>
                <w:sz w:val="20"/>
                <w:szCs w:val="20"/>
              </w:rPr>
              <w:t>其他要求：本次招标不接受联合体及代理商投标。</w:t>
            </w:r>
            <w:bookmarkEnd w:id="2"/>
          </w:p>
        </w:tc>
        <w:tc>
          <w:tcPr>
            <w:tcW w:w="1276" w:type="dxa"/>
            <w:tcBorders>
              <w:top w:val="single" w:color="auto" w:sz="4" w:space="0"/>
              <w:left w:val="single" w:color="auto" w:sz="4" w:space="0"/>
              <w:bottom w:val="single" w:color="auto" w:sz="4" w:space="0"/>
              <w:right w:val="single" w:color="auto" w:sz="4" w:space="0"/>
            </w:tcBorders>
            <w:vAlign w:val="center"/>
          </w:tcPr>
          <w:p w14:paraId="78811B0E">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992" w:type="dxa"/>
            <w:tcBorders>
              <w:top w:val="nil"/>
              <w:left w:val="nil"/>
              <w:bottom w:val="single" w:color="auto" w:sz="4" w:space="0"/>
              <w:right w:val="single" w:color="auto" w:sz="4" w:space="0"/>
            </w:tcBorders>
            <w:vAlign w:val="center"/>
          </w:tcPr>
          <w:p w14:paraId="0BF7DFD3">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天津东丽区</w:t>
            </w:r>
          </w:p>
        </w:tc>
        <w:tc>
          <w:tcPr>
            <w:tcW w:w="1134" w:type="dxa"/>
            <w:tcBorders>
              <w:top w:val="nil"/>
              <w:left w:val="nil"/>
              <w:bottom w:val="single" w:color="auto" w:sz="4" w:space="0"/>
              <w:right w:val="single" w:color="auto" w:sz="4" w:space="0"/>
            </w:tcBorders>
            <w:vAlign w:val="center"/>
          </w:tcPr>
          <w:p w14:paraId="3F525F5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中铁四局京滨4标</w:t>
            </w:r>
          </w:p>
        </w:tc>
        <w:tc>
          <w:tcPr>
            <w:tcW w:w="851" w:type="dxa"/>
            <w:tcBorders>
              <w:top w:val="nil"/>
              <w:left w:val="nil"/>
              <w:bottom w:val="single" w:color="auto" w:sz="4" w:space="0"/>
              <w:right w:val="single" w:color="auto" w:sz="4" w:space="0"/>
            </w:tcBorders>
            <w:vAlign w:val="center"/>
          </w:tcPr>
          <w:p w14:paraId="561F931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31CA013C">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vAlign w:val="center"/>
          </w:tcPr>
          <w:p w14:paraId="5C0848D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719" w:type="dxa"/>
            <w:vMerge w:val="continue"/>
            <w:tcBorders>
              <w:top w:val="nil"/>
              <w:left w:val="single" w:color="auto" w:sz="4" w:space="0"/>
              <w:bottom w:val="single" w:color="auto" w:sz="4" w:space="0"/>
              <w:right w:val="single" w:color="auto" w:sz="4" w:space="0"/>
            </w:tcBorders>
            <w:vAlign w:val="center"/>
          </w:tcPr>
          <w:p w14:paraId="44DE7FD3">
            <w:pPr>
              <w:widowControl/>
              <w:spacing w:line="240" w:lineRule="auto"/>
              <w:jc w:val="left"/>
              <w:rPr>
                <w:rFonts w:hint="eastAsia" w:ascii="宋体" w:hAnsi="宋体" w:cs="宋体"/>
                <w:color w:val="000000"/>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14:paraId="26DA8BD5">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29333D7A">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薄涂型聚氨酯防水漆</w:t>
            </w:r>
          </w:p>
        </w:tc>
        <w:tc>
          <w:tcPr>
            <w:tcW w:w="1134" w:type="dxa"/>
            <w:tcBorders>
              <w:top w:val="nil"/>
              <w:left w:val="nil"/>
              <w:bottom w:val="single" w:color="auto" w:sz="4" w:space="0"/>
              <w:right w:val="single" w:color="auto" w:sz="4" w:space="0"/>
            </w:tcBorders>
            <w:vAlign w:val="center"/>
          </w:tcPr>
          <w:p w14:paraId="2DCA35A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PPU-M1</w:t>
            </w:r>
          </w:p>
        </w:tc>
        <w:tc>
          <w:tcPr>
            <w:tcW w:w="709" w:type="dxa"/>
            <w:tcBorders>
              <w:top w:val="nil"/>
              <w:left w:val="nil"/>
              <w:bottom w:val="single" w:color="auto" w:sz="4" w:space="0"/>
              <w:right w:val="single" w:color="auto" w:sz="4" w:space="0"/>
            </w:tcBorders>
            <w:shd w:val="clear" w:color="000000" w:fill="FFFFFF"/>
            <w:vAlign w:val="center"/>
          </w:tcPr>
          <w:p w14:paraId="41793AA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Kg</w:t>
            </w:r>
          </w:p>
        </w:tc>
        <w:tc>
          <w:tcPr>
            <w:tcW w:w="850" w:type="dxa"/>
            <w:tcBorders>
              <w:top w:val="nil"/>
              <w:left w:val="nil"/>
              <w:bottom w:val="single" w:color="auto" w:sz="4" w:space="0"/>
              <w:right w:val="single" w:color="auto" w:sz="4" w:space="0"/>
            </w:tcBorders>
            <w:vAlign w:val="center"/>
          </w:tcPr>
          <w:p w14:paraId="62CD1E7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33898</w:t>
            </w:r>
          </w:p>
        </w:tc>
        <w:tc>
          <w:tcPr>
            <w:tcW w:w="4673" w:type="dxa"/>
            <w:vMerge w:val="continue"/>
            <w:tcBorders>
              <w:left w:val="nil"/>
              <w:right w:val="single" w:color="auto" w:sz="4" w:space="0"/>
            </w:tcBorders>
            <w:vAlign w:val="center"/>
          </w:tcPr>
          <w:p w14:paraId="7215D134">
            <w:pPr>
              <w:widowControl/>
              <w:spacing w:line="240" w:lineRule="auto"/>
              <w:jc w:val="center"/>
              <w:rPr>
                <w:rFonts w:hint="eastAsia"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A07B745">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992" w:type="dxa"/>
            <w:tcBorders>
              <w:top w:val="nil"/>
              <w:left w:val="nil"/>
              <w:bottom w:val="single" w:color="auto" w:sz="4" w:space="0"/>
              <w:right w:val="single" w:color="auto" w:sz="4" w:space="0"/>
            </w:tcBorders>
            <w:vAlign w:val="center"/>
          </w:tcPr>
          <w:p w14:paraId="250EA3D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天津东丽区</w:t>
            </w:r>
          </w:p>
        </w:tc>
        <w:tc>
          <w:tcPr>
            <w:tcW w:w="1134" w:type="dxa"/>
            <w:tcBorders>
              <w:top w:val="nil"/>
              <w:left w:val="nil"/>
              <w:bottom w:val="single" w:color="auto" w:sz="4" w:space="0"/>
              <w:right w:val="single" w:color="auto" w:sz="4" w:space="0"/>
            </w:tcBorders>
            <w:vAlign w:val="center"/>
          </w:tcPr>
          <w:p w14:paraId="3DAF42E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中铁四局京滨4标</w:t>
            </w:r>
          </w:p>
        </w:tc>
        <w:tc>
          <w:tcPr>
            <w:tcW w:w="851" w:type="dxa"/>
            <w:tcBorders>
              <w:top w:val="nil"/>
              <w:left w:val="nil"/>
              <w:bottom w:val="single" w:color="auto" w:sz="4" w:space="0"/>
              <w:right w:val="single" w:color="auto" w:sz="4" w:space="0"/>
            </w:tcBorders>
            <w:shd w:val="clear" w:color="000000" w:fill="FFFFFF"/>
            <w:vAlign w:val="center"/>
          </w:tcPr>
          <w:p w14:paraId="07A721D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底面漆</w:t>
            </w:r>
          </w:p>
        </w:tc>
      </w:tr>
      <w:tr w14:paraId="667BA7A2">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vAlign w:val="center"/>
          </w:tcPr>
          <w:p w14:paraId="2D9E234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719" w:type="dxa"/>
            <w:vMerge w:val="continue"/>
            <w:tcBorders>
              <w:top w:val="nil"/>
              <w:left w:val="single" w:color="auto" w:sz="4" w:space="0"/>
              <w:bottom w:val="single" w:color="auto" w:sz="4" w:space="0"/>
              <w:right w:val="single" w:color="auto" w:sz="4" w:space="0"/>
            </w:tcBorders>
            <w:vAlign w:val="center"/>
          </w:tcPr>
          <w:p w14:paraId="26BB40E4">
            <w:pPr>
              <w:widowControl/>
              <w:spacing w:line="240" w:lineRule="auto"/>
              <w:jc w:val="left"/>
              <w:rPr>
                <w:rFonts w:hint="eastAsia" w:ascii="宋体" w:hAnsi="宋体" w:cs="宋体"/>
                <w:color w:val="000000"/>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14:paraId="78B54138">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5C93EBBE">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薄涂型聚氨酯防水漆</w:t>
            </w:r>
          </w:p>
        </w:tc>
        <w:tc>
          <w:tcPr>
            <w:tcW w:w="1134" w:type="dxa"/>
            <w:tcBorders>
              <w:top w:val="nil"/>
              <w:left w:val="nil"/>
              <w:bottom w:val="single" w:color="auto" w:sz="4" w:space="0"/>
              <w:right w:val="single" w:color="auto" w:sz="4" w:space="0"/>
            </w:tcBorders>
            <w:vAlign w:val="center"/>
          </w:tcPr>
          <w:p w14:paraId="31C7AF2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PPU-M2</w:t>
            </w:r>
          </w:p>
        </w:tc>
        <w:tc>
          <w:tcPr>
            <w:tcW w:w="709" w:type="dxa"/>
            <w:tcBorders>
              <w:top w:val="nil"/>
              <w:left w:val="nil"/>
              <w:bottom w:val="single" w:color="auto" w:sz="4" w:space="0"/>
              <w:right w:val="single" w:color="auto" w:sz="4" w:space="0"/>
            </w:tcBorders>
            <w:shd w:val="clear" w:color="000000" w:fill="FFFFFF"/>
            <w:vAlign w:val="center"/>
          </w:tcPr>
          <w:p w14:paraId="5497C19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Kg</w:t>
            </w:r>
          </w:p>
        </w:tc>
        <w:tc>
          <w:tcPr>
            <w:tcW w:w="850" w:type="dxa"/>
            <w:tcBorders>
              <w:top w:val="nil"/>
              <w:left w:val="nil"/>
              <w:bottom w:val="single" w:color="auto" w:sz="4" w:space="0"/>
              <w:right w:val="single" w:color="auto" w:sz="4" w:space="0"/>
            </w:tcBorders>
            <w:vAlign w:val="center"/>
          </w:tcPr>
          <w:p w14:paraId="5CEB785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16949</w:t>
            </w:r>
          </w:p>
        </w:tc>
        <w:tc>
          <w:tcPr>
            <w:tcW w:w="4673" w:type="dxa"/>
            <w:vMerge w:val="continue"/>
            <w:tcBorders>
              <w:left w:val="nil"/>
              <w:right w:val="single" w:color="auto" w:sz="4" w:space="0"/>
            </w:tcBorders>
            <w:vAlign w:val="center"/>
          </w:tcPr>
          <w:p w14:paraId="5074159E">
            <w:pPr>
              <w:widowControl/>
              <w:spacing w:line="240" w:lineRule="auto"/>
              <w:jc w:val="center"/>
              <w:rPr>
                <w:rFonts w:hint="eastAsia"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06E25D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992" w:type="dxa"/>
            <w:tcBorders>
              <w:top w:val="nil"/>
              <w:left w:val="nil"/>
              <w:bottom w:val="single" w:color="auto" w:sz="4" w:space="0"/>
              <w:right w:val="single" w:color="auto" w:sz="4" w:space="0"/>
            </w:tcBorders>
            <w:vAlign w:val="center"/>
          </w:tcPr>
          <w:p w14:paraId="6CAE81F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天津东丽区</w:t>
            </w:r>
          </w:p>
        </w:tc>
        <w:tc>
          <w:tcPr>
            <w:tcW w:w="1134" w:type="dxa"/>
            <w:tcBorders>
              <w:top w:val="nil"/>
              <w:left w:val="nil"/>
              <w:bottom w:val="single" w:color="auto" w:sz="4" w:space="0"/>
              <w:right w:val="single" w:color="auto" w:sz="4" w:space="0"/>
            </w:tcBorders>
            <w:vAlign w:val="center"/>
          </w:tcPr>
          <w:p w14:paraId="7DBCF14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中铁四局京滨4标</w:t>
            </w:r>
          </w:p>
        </w:tc>
        <w:tc>
          <w:tcPr>
            <w:tcW w:w="851" w:type="dxa"/>
            <w:tcBorders>
              <w:top w:val="nil"/>
              <w:left w:val="nil"/>
              <w:bottom w:val="single" w:color="auto" w:sz="4" w:space="0"/>
              <w:right w:val="single" w:color="auto" w:sz="4" w:space="0"/>
            </w:tcBorders>
            <w:shd w:val="clear" w:color="000000" w:fill="FFFFFF"/>
            <w:vAlign w:val="center"/>
          </w:tcPr>
          <w:p w14:paraId="5480A66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表面漆</w:t>
            </w:r>
          </w:p>
        </w:tc>
      </w:tr>
      <w:tr w14:paraId="4096333D">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vAlign w:val="center"/>
          </w:tcPr>
          <w:p w14:paraId="30DAEE3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719" w:type="dxa"/>
            <w:vMerge w:val="continue"/>
            <w:tcBorders>
              <w:top w:val="nil"/>
              <w:left w:val="single" w:color="auto" w:sz="4" w:space="0"/>
              <w:bottom w:val="single" w:color="auto" w:sz="4" w:space="0"/>
              <w:right w:val="single" w:color="auto" w:sz="4" w:space="0"/>
            </w:tcBorders>
            <w:vAlign w:val="center"/>
          </w:tcPr>
          <w:p w14:paraId="59F23B5A">
            <w:pPr>
              <w:widowControl/>
              <w:spacing w:line="240" w:lineRule="auto"/>
              <w:jc w:val="left"/>
              <w:rPr>
                <w:rFonts w:hint="eastAsia" w:ascii="宋体" w:hAnsi="宋体" w:cs="宋体"/>
                <w:color w:val="000000"/>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14:paraId="3CDBD771">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58E4EB8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封闭漆</w:t>
            </w:r>
          </w:p>
        </w:tc>
        <w:tc>
          <w:tcPr>
            <w:tcW w:w="1134" w:type="dxa"/>
            <w:tcBorders>
              <w:top w:val="nil"/>
              <w:left w:val="nil"/>
              <w:bottom w:val="single" w:color="auto" w:sz="4" w:space="0"/>
              <w:right w:val="single" w:color="auto" w:sz="4" w:space="0"/>
            </w:tcBorders>
            <w:vAlign w:val="center"/>
          </w:tcPr>
          <w:p w14:paraId="612CA64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14:paraId="08F4FFBE">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Kg</w:t>
            </w:r>
          </w:p>
        </w:tc>
        <w:tc>
          <w:tcPr>
            <w:tcW w:w="850" w:type="dxa"/>
            <w:tcBorders>
              <w:top w:val="nil"/>
              <w:left w:val="nil"/>
              <w:bottom w:val="single" w:color="auto" w:sz="4" w:space="0"/>
              <w:right w:val="single" w:color="auto" w:sz="4" w:space="0"/>
            </w:tcBorders>
            <w:vAlign w:val="center"/>
          </w:tcPr>
          <w:p w14:paraId="3A03C3B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19741</w:t>
            </w:r>
          </w:p>
        </w:tc>
        <w:tc>
          <w:tcPr>
            <w:tcW w:w="4673" w:type="dxa"/>
            <w:vMerge w:val="continue"/>
            <w:tcBorders>
              <w:left w:val="nil"/>
              <w:right w:val="single" w:color="auto" w:sz="4" w:space="0"/>
            </w:tcBorders>
            <w:vAlign w:val="center"/>
          </w:tcPr>
          <w:p w14:paraId="3D78E77A">
            <w:pPr>
              <w:widowControl/>
              <w:spacing w:line="240" w:lineRule="auto"/>
              <w:jc w:val="center"/>
              <w:rPr>
                <w:rFonts w:hint="eastAsia"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255078A">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992" w:type="dxa"/>
            <w:tcBorders>
              <w:top w:val="nil"/>
              <w:left w:val="nil"/>
              <w:bottom w:val="single" w:color="auto" w:sz="4" w:space="0"/>
              <w:right w:val="single" w:color="auto" w:sz="4" w:space="0"/>
            </w:tcBorders>
            <w:vAlign w:val="center"/>
          </w:tcPr>
          <w:p w14:paraId="730F1943">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天津滨海新区</w:t>
            </w:r>
          </w:p>
        </w:tc>
        <w:tc>
          <w:tcPr>
            <w:tcW w:w="1134" w:type="dxa"/>
            <w:tcBorders>
              <w:top w:val="nil"/>
              <w:left w:val="nil"/>
              <w:bottom w:val="single" w:color="auto" w:sz="4" w:space="0"/>
              <w:right w:val="single" w:color="auto" w:sz="4" w:space="0"/>
            </w:tcBorders>
            <w:vAlign w:val="center"/>
          </w:tcPr>
          <w:p w14:paraId="2549214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中铁六局京滨6标</w:t>
            </w:r>
          </w:p>
        </w:tc>
        <w:tc>
          <w:tcPr>
            <w:tcW w:w="851" w:type="dxa"/>
            <w:tcBorders>
              <w:top w:val="nil"/>
              <w:left w:val="nil"/>
              <w:bottom w:val="single" w:color="auto" w:sz="4" w:space="0"/>
              <w:right w:val="single" w:color="auto" w:sz="4" w:space="0"/>
            </w:tcBorders>
            <w:vAlign w:val="center"/>
          </w:tcPr>
          <w:p w14:paraId="018E065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77EB44D9">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vAlign w:val="center"/>
          </w:tcPr>
          <w:p w14:paraId="5D3879C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719" w:type="dxa"/>
            <w:vMerge w:val="continue"/>
            <w:tcBorders>
              <w:top w:val="nil"/>
              <w:left w:val="single" w:color="auto" w:sz="4" w:space="0"/>
              <w:bottom w:val="single" w:color="auto" w:sz="4" w:space="0"/>
              <w:right w:val="single" w:color="auto" w:sz="4" w:space="0"/>
            </w:tcBorders>
            <w:vAlign w:val="center"/>
          </w:tcPr>
          <w:p w14:paraId="5AA40189">
            <w:pPr>
              <w:widowControl/>
              <w:spacing w:line="240" w:lineRule="auto"/>
              <w:jc w:val="left"/>
              <w:rPr>
                <w:rFonts w:hint="eastAsia" w:ascii="宋体" w:hAnsi="宋体" w:cs="宋体"/>
                <w:color w:val="000000"/>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14:paraId="60DBBA7C">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688E1F7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薄涂型聚氨酯防水漆</w:t>
            </w:r>
          </w:p>
        </w:tc>
        <w:tc>
          <w:tcPr>
            <w:tcW w:w="1134" w:type="dxa"/>
            <w:tcBorders>
              <w:top w:val="nil"/>
              <w:left w:val="nil"/>
              <w:bottom w:val="single" w:color="auto" w:sz="4" w:space="0"/>
              <w:right w:val="single" w:color="auto" w:sz="4" w:space="0"/>
            </w:tcBorders>
            <w:vAlign w:val="center"/>
          </w:tcPr>
          <w:p w14:paraId="2F59A16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PPU-M1</w:t>
            </w:r>
          </w:p>
        </w:tc>
        <w:tc>
          <w:tcPr>
            <w:tcW w:w="709" w:type="dxa"/>
            <w:tcBorders>
              <w:top w:val="nil"/>
              <w:left w:val="nil"/>
              <w:bottom w:val="single" w:color="auto" w:sz="4" w:space="0"/>
              <w:right w:val="single" w:color="auto" w:sz="4" w:space="0"/>
            </w:tcBorders>
            <w:shd w:val="clear" w:color="000000" w:fill="FFFFFF"/>
            <w:vAlign w:val="center"/>
          </w:tcPr>
          <w:p w14:paraId="1C90997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Kg</w:t>
            </w:r>
          </w:p>
        </w:tc>
        <w:tc>
          <w:tcPr>
            <w:tcW w:w="850" w:type="dxa"/>
            <w:tcBorders>
              <w:top w:val="nil"/>
              <w:left w:val="nil"/>
              <w:bottom w:val="single" w:color="auto" w:sz="4" w:space="0"/>
              <w:right w:val="single" w:color="auto" w:sz="4" w:space="0"/>
            </w:tcBorders>
            <w:vAlign w:val="center"/>
          </w:tcPr>
          <w:p w14:paraId="725D6AC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47944</w:t>
            </w:r>
          </w:p>
        </w:tc>
        <w:tc>
          <w:tcPr>
            <w:tcW w:w="4673" w:type="dxa"/>
            <w:vMerge w:val="continue"/>
            <w:tcBorders>
              <w:left w:val="nil"/>
              <w:right w:val="single" w:color="auto" w:sz="4" w:space="0"/>
            </w:tcBorders>
            <w:vAlign w:val="center"/>
          </w:tcPr>
          <w:p w14:paraId="04D59B94">
            <w:pPr>
              <w:widowControl/>
              <w:spacing w:line="240" w:lineRule="auto"/>
              <w:jc w:val="center"/>
              <w:rPr>
                <w:rFonts w:hint="eastAsia"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1BE1D1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992" w:type="dxa"/>
            <w:tcBorders>
              <w:top w:val="nil"/>
              <w:left w:val="nil"/>
              <w:bottom w:val="single" w:color="auto" w:sz="4" w:space="0"/>
              <w:right w:val="single" w:color="auto" w:sz="4" w:space="0"/>
            </w:tcBorders>
            <w:vAlign w:val="center"/>
          </w:tcPr>
          <w:p w14:paraId="456DAD4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天津滨海新区</w:t>
            </w:r>
          </w:p>
        </w:tc>
        <w:tc>
          <w:tcPr>
            <w:tcW w:w="1134" w:type="dxa"/>
            <w:tcBorders>
              <w:top w:val="nil"/>
              <w:left w:val="nil"/>
              <w:bottom w:val="single" w:color="auto" w:sz="4" w:space="0"/>
              <w:right w:val="single" w:color="auto" w:sz="4" w:space="0"/>
            </w:tcBorders>
            <w:vAlign w:val="center"/>
          </w:tcPr>
          <w:p w14:paraId="1B9E4F8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中铁六局京滨6标</w:t>
            </w:r>
          </w:p>
        </w:tc>
        <w:tc>
          <w:tcPr>
            <w:tcW w:w="851" w:type="dxa"/>
            <w:tcBorders>
              <w:top w:val="nil"/>
              <w:left w:val="nil"/>
              <w:bottom w:val="single" w:color="auto" w:sz="4" w:space="0"/>
              <w:right w:val="single" w:color="auto" w:sz="4" w:space="0"/>
            </w:tcBorders>
            <w:shd w:val="clear" w:color="000000" w:fill="FFFFFF"/>
            <w:vAlign w:val="center"/>
          </w:tcPr>
          <w:p w14:paraId="235E68E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底面漆</w:t>
            </w:r>
          </w:p>
        </w:tc>
      </w:tr>
      <w:tr w14:paraId="0A56E6F1">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vAlign w:val="center"/>
          </w:tcPr>
          <w:p w14:paraId="17BD3E5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719" w:type="dxa"/>
            <w:vMerge w:val="continue"/>
            <w:tcBorders>
              <w:top w:val="nil"/>
              <w:left w:val="single" w:color="auto" w:sz="4" w:space="0"/>
              <w:bottom w:val="single" w:color="auto" w:sz="4" w:space="0"/>
              <w:right w:val="single" w:color="auto" w:sz="4" w:space="0"/>
            </w:tcBorders>
            <w:vAlign w:val="center"/>
          </w:tcPr>
          <w:p w14:paraId="520DF6E9">
            <w:pPr>
              <w:widowControl/>
              <w:spacing w:line="240" w:lineRule="auto"/>
              <w:jc w:val="left"/>
              <w:rPr>
                <w:rFonts w:hint="eastAsia" w:ascii="宋体" w:hAnsi="宋体" w:cs="宋体"/>
                <w:color w:val="000000"/>
                <w:kern w:val="0"/>
                <w:sz w:val="20"/>
                <w:szCs w:val="20"/>
              </w:rPr>
            </w:pPr>
          </w:p>
        </w:tc>
        <w:tc>
          <w:tcPr>
            <w:tcW w:w="699" w:type="dxa"/>
            <w:vMerge w:val="continue"/>
            <w:tcBorders>
              <w:top w:val="nil"/>
              <w:left w:val="single" w:color="auto" w:sz="4" w:space="0"/>
              <w:bottom w:val="single" w:color="auto" w:sz="4" w:space="0"/>
              <w:right w:val="single" w:color="auto" w:sz="4" w:space="0"/>
            </w:tcBorders>
            <w:vAlign w:val="center"/>
          </w:tcPr>
          <w:p w14:paraId="7CC617EA">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569072F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薄涂型聚氨酯防水漆</w:t>
            </w:r>
          </w:p>
        </w:tc>
        <w:tc>
          <w:tcPr>
            <w:tcW w:w="1134" w:type="dxa"/>
            <w:tcBorders>
              <w:top w:val="nil"/>
              <w:left w:val="nil"/>
              <w:bottom w:val="single" w:color="auto" w:sz="4" w:space="0"/>
              <w:right w:val="single" w:color="auto" w:sz="4" w:space="0"/>
            </w:tcBorders>
            <w:vAlign w:val="center"/>
          </w:tcPr>
          <w:p w14:paraId="7E96D9B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PPU-M2</w:t>
            </w:r>
          </w:p>
        </w:tc>
        <w:tc>
          <w:tcPr>
            <w:tcW w:w="709" w:type="dxa"/>
            <w:tcBorders>
              <w:top w:val="nil"/>
              <w:left w:val="nil"/>
              <w:bottom w:val="single" w:color="auto" w:sz="4" w:space="0"/>
              <w:right w:val="single" w:color="auto" w:sz="4" w:space="0"/>
            </w:tcBorders>
            <w:shd w:val="clear" w:color="000000" w:fill="FFFFFF"/>
            <w:vAlign w:val="center"/>
          </w:tcPr>
          <w:p w14:paraId="7C2B7B4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Kg</w:t>
            </w:r>
          </w:p>
        </w:tc>
        <w:tc>
          <w:tcPr>
            <w:tcW w:w="850" w:type="dxa"/>
            <w:tcBorders>
              <w:top w:val="nil"/>
              <w:left w:val="nil"/>
              <w:bottom w:val="single" w:color="auto" w:sz="4" w:space="0"/>
              <w:right w:val="single" w:color="auto" w:sz="4" w:space="0"/>
            </w:tcBorders>
            <w:vAlign w:val="center"/>
          </w:tcPr>
          <w:p w14:paraId="2B2624C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23972</w:t>
            </w:r>
          </w:p>
        </w:tc>
        <w:tc>
          <w:tcPr>
            <w:tcW w:w="4673" w:type="dxa"/>
            <w:vMerge w:val="continue"/>
            <w:tcBorders>
              <w:left w:val="nil"/>
              <w:bottom w:val="single" w:color="auto" w:sz="4" w:space="0"/>
              <w:right w:val="single" w:color="auto" w:sz="4" w:space="0"/>
            </w:tcBorders>
            <w:vAlign w:val="center"/>
          </w:tcPr>
          <w:p w14:paraId="715E6845">
            <w:pPr>
              <w:widowControl/>
              <w:spacing w:line="240" w:lineRule="auto"/>
              <w:jc w:val="center"/>
              <w:rPr>
                <w:rFonts w:hint="eastAsia" w:ascii="宋体" w:hAnsi="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DD307D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992" w:type="dxa"/>
            <w:tcBorders>
              <w:top w:val="nil"/>
              <w:left w:val="nil"/>
              <w:bottom w:val="single" w:color="auto" w:sz="4" w:space="0"/>
              <w:right w:val="single" w:color="auto" w:sz="4" w:space="0"/>
            </w:tcBorders>
            <w:vAlign w:val="center"/>
          </w:tcPr>
          <w:p w14:paraId="33DFB45E">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天津滨海新区</w:t>
            </w:r>
          </w:p>
        </w:tc>
        <w:tc>
          <w:tcPr>
            <w:tcW w:w="1134" w:type="dxa"/>
            <w:tcBorders>
              <w:top w:val="nil"/>
              <w:left w:val="nil"/>
              <w:bottom w:val="single" w:color="auto" w:sz="4" w:space="0"/>
              <w:right w:val="single" w:color="auto" w:sz="4" w:space="0"/>
            </w:tcBorders>
            <w:vAlign w:val="center"/>
          </w:tcPr>
          <w:p w14:paraId="2817530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中铁六局京滨6标</w:t>
            </w:r>
          </w:p>
        </w:tc>
        <w:tc>
          <w:tcPr>
            <w:tcW w:w="851" w:type="dxa"/>
            <w:tcBorders>
              <w:top w:val="nil"/>
              <w:left w:val="nil"/>
              <w:bottom w:val="single" w:color="auto" w:sz="4" w:space="0"/>
              <w:right w:val="single" w:color="auto" w:sz="4" w:space="0"/>
            </w:tcBorders>
            <w:shd w:val="clear" w:color="000000" w:fill="FFFFFF"/>
            <w:vAlign w:val="center"/>
          </w:tcPr>
          <w:p w14:paraId="21D8844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表面漆</w:t>
            </w:r>
          </w:p>
        </w:tc>
      </w:tr>
      <w:tr w14:paraId="2E1C3C60">
        <w:tblPrEx>
          <w:tblCellMar>
            <w:top w:w="0" w:type="dxa"/>
            <w:left w:w="108" w:type="dxa"/>
            <w:bottom w:w="0" w:type="dxa"/>
            <w:right w:w="108" w:type="dxa"/>
          </w:tblCellMar>
        </w:tblPrEx>
        <w:trPr>
          <w:trHeight w:val="780" w:hRule="atLeast"/>
          <w:jc w:val="center"/>
        </w:trPr>
        <w:tc>
          <w:tcPr>
            <w:tcW w:w="567" w:type="dxa"/>
            <w:tcBorders>
              <w:top w:val="nil"/>
              <w:left w:val="single" w:color="auto" w:sz="4" w:space="0"/>
              <w:bottom w:val="single" w:color="auto" w:sz="4" w:space="0"/>
              <w:right w:val="single" w:color="auto" w:sz="4" w:space="0"/>
            </w:tcBorders>
            <w:noWrap/>
            <w:vAlign w:val="bottom"/>
          </w:tcPr>
          <w:p w14:paraId="42E674E8">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418" w:type="dxa"/>
            <w:gridSpan w:val="2"/>
            <w:tcBorders>
              <w:top w:val="single" w:color="auto" w:sz="4" w:space="0"/>
              <w:left w:val="nil"/>
              <w:bottom w:val="single" w:color="auto" w:sz="4" w:space="0"/>
              <w:right w:val="single" w:color="000000" w:sz="4" w:space="0"/>
            </w:tcBorders>
            <w:vAlign w:val="center"/>
          </w:tcPr>
          <w:p w14:paraId="1E1FBB7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1417" w:type="dxa"/>
            <w:tcBorders>
              <w:top w:val="nil"/>
              <w:left w:val="nil"/>
              <w:bottom w:val="single" w:color="auto" w:sz="4" w:space="0"/>
              <w:right w:val="single" w:color="auto" w:sz="4" w:space="0"/>
            </w:tcBorders>
            <w:noWrap/>
            <w:vAlign w:val="bottom"/>
          </w:tcPr>
          <w:p w14:paraId="42671C72">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tcBorders>
              <w:top w:val="nil"/>
              <w:left w:val="nil"/>
              <w:bottom w:val="single" w:color="auto" w:sz="4" w:space="0"/>
              <w:right w:val="single" w:color="auto" w:sz="4" w:space="0"/>
            </w:tcBorders>
            <w:noWrap/>
            <w:vAlign w:val="bottom"/>
          </w:tcPr>
          <w:p w14:paraId="08BB09F3">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709" w:type="dxa"/>
            <w:tcBorders>
              <w:top w:val="nil"/>
              <w:left w:val="nil"/>
              <w:bottom w:val="single" w:color="auto" w:sz="4" w:space="0"/>
              <w:right w:val="single" w:color="auto" w:sz="4" w:space="0"/>
            </w:tcBorders>
            <w:noWrap/>
            <w:vAlign w:val="bottom"/>
          </w:tcPr>
          <w:p w14:paraId="0A795C2A">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850" w:type="dxa"/>
            <w:tcBorders>
              <w:top w:val="nil"/>
              <w:left w:val="nil"/>
              <w:bottom w:val="single" w:color="auto" w:sz="4" w:space="0"/>
              <w:right w:val="single" w:color="auto" w:sz="4" w:space="0"/>
            </w:tcBorders>
            <w:vAlign w:val="center"/>
          </w:tcPr>
          <w:p w14:paraId="6CD1632A">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156462</w:t>
            </w:r>
          </w:p>
        </w:tc>
        <w:tc>
          <w:tcPr>
            <w:tcW w:w="4673" w:type="dxa"/>
            <w:tcBorders>
              <w:top w:val="single" w:color="auto" w:sz="4" w:space="0"/>
              <w:left w:val="nil"/>
              <w:bottom w:val="single" w:color="auto" w:sz="4" w:space="0"/>
              <w:right w:val="single" w:color="auto" w:sz="4" w:space="0"/>
            </w:tcBorders>
            <w:vAlign w:val="center"/>
          </w:tcPr>
          <w:p w14:paraId="37D62D08">
            <w:pPr>
              <w:widowControl/>
              <w:spacing w:line="240" w:lineRule="auto"/>
              <w:jc w:val="center"/>
              <w:rPr>
                <w:rFonts w:hint="eastAsia" w:ascii="等线" w:hAnsi="等线" w:eastAsia="等线"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2E8A5F9A">
            <w:pPr>
              <w:widowControl/>
              <w:spacing w:line="240" w:lineRule="auto"/>
              <w:jc w:val="center"/>
              <w:rPr>
                <w:rFonts w:hint="eastAsia" w:ascii="等线" w:hAnsi="等线" w:eastAsia="等线" w:cs="宋体"/>
                <w:color w:val="000000"/>
                <w:kern w:val="0"/>
                <w:sz w:val="22"/>
              </w:rPr>
            </w:pPr>
          </w:p>
        </w:tc>
        <w:tc>
          <w:tcPr>
            <w:tcW w:w="992" w:type="dxa"/>
            <w:tcBorders>
              <w:top w:val="nil"/>
              <w:left w:val="nil"/>
              <w:bottom w:val="single" w:color="auto" w:sz="4" w:space="0"/>
              <w:right w:val="single" w:color="auto" w:sz="4" w:space="0"/>
            </w:tcBorders>
            <w:noWrap/>
            <w:vAlign w:val="bottom"/>
          </w:tcPr>
          <w:p w14:paraId="0D826CAB">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tcBorders>
              <w:top w:val="nil"/>
              <w:left w:val="nil"/>
              <w:bottom w:val="single" w:color="auto" w:sz="4" w:space="0"/>
              <w:right w:val="single" w:color="auto" w:sz="4" w:space="0"/>
            </w:tcBorders>
            <w:noWrap/>
            <w:vAlign w:val="bottom"/>
          </w:tcPr>
          <w:p w14:paraId="5F8F87CD">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851" w:type="dxa"/>
            <w:tcBorders>
              <w:top w:val="nil"/>
              <w:left w:val="nil"/>
              <w:bottom w:val="single" w:color="auto" w:sz="4" w:space="0"/>
              <w:right w:val="single" w:color="auto" w:sz="4" w:space="0"/>
            </w:tcBorders>
            <w:noWrap/>
            <w:vAlign w:val="bottom"/>
          </w:tcPr>
          <w:p w14:paraId="2059BFB5">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bl>
    <w:p w14:paraId="0C44FC81">
      <w:pPr>
        <w:rPr>
          <w:rFonts w:cs="Times New Roman"/>
          <w:sz w:val="28"/>
        </w:rPr>
        <w:sectPr>
          <w:footerReference r:id="rId5" w:type="default"/>
          <w:pgSz w:w="16838" w:h="11906" w:orient="landscape"/>
          <w:pgMar w:top="1080" w:right="1440" w:bottom="1080" w:left="1440" w:header="851" w:footer="992" w:gutter="0"/>
          <w:cols w:space="425" w:num="1"/>
          <w:docGrid w:linePitch="312" w:charSpace="0"/>
        </w:sectPr>
      </w:pPr>
    </w:p>
    <w:tbl>
      <w:tblPr>
        <w:tblStyle w:val="4"/>
        <w:tblW w:w="14879" w:type="dxa"/>
        <w:jc w:val="center"/>
        <w:tblLayout w:type="autofit"/>
        <w:tblCellMar>
          <w:top w:w="0" w:type="dxa"/>
          <w:left w:w="108" w:type="dxa"/>
          <w:bottom w:w="0" w:type="dxa"/>
          <w:right w:w="108" w:type="dxa"/>
        </w:tblCellMar>
      </w:tblPr>
      <w:tblGrid>
        <w:gridCol w:w="421"/>
        <w:gridCol w:w="708"/>
        <w:gridCol w:w="851"/>
        <w:gridCol w:w="1417"/>
        <w:gridCol w:w="1134"/>
        <w:gridCol w:w="709"/>
        <w:gridCol w:w="851"/>
        <w:gridCol w:w="4677"/>
        <w:gridCol w:w="1276"/>
        <w:gridCol w:w="851"/>
        <w:gridCol w:w="1275"/>
        <w:gridCol w:w="709"/>
      </w:tblGrid>
      <w:tr w14:paraId="4EBF1C51">
        <w:tblPrEx>
          <w:tblCellMar>
            <w:top w:w="0" w:type="dxa"/>
            <w:left w:w="108" w:type="dxa"/>
            <w:bottom w:w="0" w:type="dxa"/>
            <w:right w:w="108" w:type="dxa"/>
          </w:tblCellMar>
        </w:tblPrEx>
        <w:trPr>
          <w:trHeight w:val="66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4D979B3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序号</w:t>
            </w:r>
          </w:p>
        </w:tc>
        <w:tc>
          <w:tcPr>
            <w:tcW w:w="708" w:type="dxa"/>
            <w:tcBorders>
              <w:top w:val="single" w:color="auto" w:sz="4" w:space="0"/>
              <w:left w:val="nil"/>
              <w:bottom w:val="single" w:color="auto" w:sz="4" w:space="0"/>
              <w:right w:val="single" w:color="auto" w:sz="4" w:space="0"/>
            </w:tcBorders>
            <w:vAlign w:val="center"/>
          </w:tcPr>
          <w:p w14:paraId="4C2B136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包件号</w:t>
            </w:r>
          </w:p>
        </w:tc>
        <w:tc>
          <w:tcPr>
            <w:tcW w:w="851" w:type="dxa"/>
            <w:tcBorders>
              <w:top w:val="single" w:color="auto" w:sz="4" w:space="0"/>
              <w:left w:val="nil"/>
              <w:bottom w:val="single" w:color="auto" w:sz="4" w:space="0"/>
              <w:right w:val="single" w:color="auto" w:sz="4" w:space="0"/>
            </w:tcBorders>
            <w:vAlign w:val="center"/>
          </w:tcPr>
          <w:p w14:paraId="2B934E2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包件名称</w:t>
            </w:r>
          </w:p>
        </w:tc>
        <w:tc>
          <w:tcPr>
            <w:tcW w:w="1417" w:type="dxa"/>
            <w:tcBorders>
              <w:top w:val="single" w:color="auto" w:sz="4" w:space="0"/>
              <w:left w:val="nil"/>
              <w:bottom w:val="single" w:color="auto" w:sz="4" w:space="0"/>
              <w:right w:val="single" w:color="auto" w:sz="4" w:space="0"/>
            </w:tcBorders>
            <w:vAlign w:val="center"/>
          </w:tcPr>
          <w:p w14:paraId="4D28EBF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物资材料名称</w:t>
            </w:r>
          </w:p>
        </w:tc>
        <w:tc>
          <w:tcPr>
            <w:tcW w:w="1134" w:type="dxa"/>
            <w:tcBorders>
              <w:top w:val="single" w:color="auto" w:sz="4" w:space="0"/>
              <w:left w:val="nil"/>
              <w:bottom w:val="single" w:color="auto" w:sz="4" w:space="0"/>
              <w:right w:val="single" w:color="auto" w:sz="4" w:space="0"/>
            </w:tcBorders>
            <w:vAlign w:val="center"/>
          </w:tcPr>
          <w:p w14:paraId="35F0D0A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规格型号</w:t>
            </w:r>
          </w:p>
        </w:tc>
        <w:tc>
          <w:tcPr>
            <w:tcW w:w="709" w:type="dxa"/>
            <w:tcBorders>
              <w:top w:val="single" w:color="auto" w:sz="4" w:space="0"/>
              <w:left w:val="nil"/>
              <w:bottom w:val="single" w:color="auto" w:sz="4" w:space="0"/>
              <w:right w:val="single" w:color="auto" w:sz="4" w:space="0"/>
            </w:tcBorders>
            <w:vAlign w:val="center"/>
          </w:tcPr>
          <w:p w14:paraId="728238F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计量单位</w:t>
            </w:r>
          </w:p>
        </w:tc>
        <w:tc>
          <w:tcPr>
            <w:tcW w:w="851" w:type="dxa"/>
            <w:tcBorders>
              <w:top w:val="single" w:color="auto" w:sz="4" w:space="0"/>
              <w:left w:val="nil"/>
              <w:bottom w:val="single" w:color="auto" w:sz="4" w:space="0"/>
              <w:right w:val="single" w:color="auto" w:sz="4" w:space="0"/>
            </w:tcBorders>
            <w:vAlign w:val="center"/>
          </w:tcPr>
          <w:p w14:paraId="08CF42F5">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数量</w:t>
            </w:r>
          </w:p>
        </w:tc>
        <w:tc>
          <w:tcPr>
            <w:tcW w:w="4677" w:type="dxa"/>
            <w:tcBorders>
              <w:top w:val="single" w:color="auto" w:sz="4" w:space="0"/>
              <w:left w:val="nil"/>
              <w:bottom w:val="single" w:color="auto" w:sz="4" w:space="0"/>
              <w:right w:val="single" w:color="auto" w:sz="4" w:space="0"/>
            </w:tcBorders>
            <w:vAlign w:val="center"/>
          </w:tcPr>
          <w:p w14:paraId="1248568C">
            <w:pPr>
              <w:widowControl/>
              <w:spacing w:line="240" w:lineRule="auto"/>
              <w:jc w:val="center"/>
              <w:rPr>
                <w:rFonts w:hint="eastAsia" w:ascii="宋体" w:hAnsi="宋体" w:cs="宋体"/>
                <w:color w:val="000000"/>
                <w:kern w:val="0"/>
                <w:sz w:val="20"/>
                <w:szCs w:val="20"/>
              </w:rPr>
            </w:pPr>
            <w:bookmarkStart w:id="3" w:name="OLE_LINK1"/>
            <w:r>
              <w:rPr>
                <w:rFonts w:hint="eastAsia" w:ascii="宋体" w:hAnsi="宋体" w:cs="宋体"/>
                <w:color w:val="000000"/>
                <w:kern w:val="0"/>
                <w:sz w:val="20"/>
                <w:szCs w:val="20"/>
              </w:rPr>
              <w:t>资格条件</w:t>
            </w:r>
            <w:bookmarkEnd w:id="3"/>
          </w:p>
        </w:tc>
        <w:tc>
          <w:tcPr>
            <w:tcW w:w="1276" w:type="dxa"/>
            <w:tcBorders>
              <w:top w:val="single" w:color="auto" w:sz="4" w:space="0"/>
              <w:left w:val="single" w:color="auto" w:sz="4" w:space="0"/>
              <w:bottom w:val="single" w:color="auto" w:sz="4" w:space="0"/>
              <w:right w:val="single" w:color="auto" w:sz="4" w:space="0"/>
            </w:tcBorders>
            <w:vAlign w:val="center"/>
          </w:tcPr>
          <w:p w14:paraId="7C2CEC6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交货时间</w:t>
            </w:r>
          </w:p>
        </w:tc>
        <w:tc>
          <w:tcPr>
            <w:tcW w:w="851" w:type="dxa"/>
            <w:tcBorders>
              <w:top w:val="single" w:color="auto" w:sz="4" w:space="0"/>
              <w:left w:val="nil"/>
              <w:bottom w:val="single" w:color="auto" w:sz="4" w:space="0"/>
              <w:right w:val="single" w:color="auto" w:sz="4" w:space="0"/>
            </w:tcBorders>
            <w:vAlign w:val="center"/>
          </w:tcPr>
          <w:p w14:paraId="627650C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交货地点</w:t>
            </w:r>
          </w:p>
        </w:tc>
        <w:tc>
          <w:tcPr>
            <w:tcW w:w="1275" w:type="dxa"/>
            <w:tcBorders>
              <w:top w:val="single" w:color="auto" w:sz="4" w:space="0"/>
              <w:left w:val="nil"/>
              <w:bottom w:val="single" w:color="auto" w:sz="4" w:space="0"/>
              <w:right w:val="single" w:color="auto" w:sz="4" w:space="0"/>
            </w:tcBorders>
            <w:vAlign w:val="center"/>
          </w:tcPr>
          <w:p w14:paraId="7006045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收货单位</w:t>
            </w:r>
          </w:p>
        </w:tc>
        <w:tc>
          <w:tcPr>
            <w:tcW w:w="709" w:type="dxa"/>
            <w:tcBorders>
              <w:top w:val="single" w:color="auto" w:sz="4" w:space="0"/>
              <w:left w:val="nil"/>
              <w:bottom w:val="single" w:color="auto" w:sz="4" w:space="0"/>
              <w:right w:val="single" w:color="auto" w:sz="4" w:space="0"/>
            </w:tcBorders>
            <w:vAlign w:val="center"/>
          </w:tcPr>
          <w:p w14:paraId="31E2395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备注</w:t>
            </w:r>
          </w:p>
        </w:tc>
      </w:tr>
      <w:tr w14:paraId="023D0127">
        <w:tblPrEx>
          <w:tblCellMar>
            <w:top w:w="0" w:type="dxa"/>
            <w:left w:w="108" w:type="dxa"/>
            <w:bottom w:w="0" w:type="dxa"/>
            <w:right w:w="108" w:type="dxa"/>
          </w:tblCellMar>
        </w:tblPrEx>
        <w:trPr>
          <w:trHeight w:val="1585" w:hRule="atLeast"/>
          <w:jc w:val="center"/>
        </w:trPr>
        <w:tc>
          <w:tcPr>
            <w:tcW w:w="421" w:type="dxa"/>
            <w:tcBorders>
              <w:top w:val="nil"/>
              <w:left w:val="single" w:color="auto" w:sz="4" w:space="0"/>
              <w:bottom w:val="single" w:color="auto" w:sz="4" w:space="0"/>
              <w:right w:val="single" w:color="auto" w:sz="4" w:space="0"/>
            </w:tcBorders>
            <w:vAlign w:val="center"/>
          </w:tcPr>
          <w:p w14:paraId="14AE3B7A">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08" w:type="dxa"/>
            <w:vMerge w:val="restart"/>
            <w:tcBorders>
              <w:top w:val="nil"/>
              <w:left w:val="single" w:color="auto" w:sz="4" w:space="0"/>
              <w:bottom w:val="single" w:color="auto" w:sz="4" w:space="0"/>
              <w:right w:val="single" w:color="auto" w:sz="4" w:space="0"/>
            </w:tcBorders>
            <w:vAlign w:val="center"/>
          </w:tcPr>
          <w:p w14:paraId="7B2C67F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QF01</w:t>
            </w:r>
          </w:p>
        </w:tc>
        <w:tc>
          <w:tcPr>
            <w:tcW w:w="851" w:type="dxa"/>
            <w:vMerge w:val="restart"/>
            <w:tcBorders>
              <w:top w:val="nil"/>
              <w:left w:val="single" w:color="auto" w:sz="4" w:space="0"/>
              <w:bottom w:val="single" w:color="auto" w:sz="4" w:space="0"/>
              <w:right w:val="single" w:color="auto" w:sz="4" w:space="0"/>
            </w:tcBorders>
            <w:vAlign w:val="center"/>
          </w:tcPr>
          <w:p w14:paraId="719CAAB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硅酮密封胶</w:t>
            </w:r>
          </w:p>
        </w:tc>
        <w:tc>
          <w:tcPr>
            <w:tcW w:w="1417" w:type="dxa"/>
            <w:tcBorders>
              <w:top w:val="nil"/>
              <w:left w:val="nil"/>
              <w:bottom w:val="single" w:color="auto" w:sz="4" w:space="0"/>
              <w:right w:val="single" w:color="auto" w:sz="4" w:space="0"/>
            </w:tcBorders>
            <w:vAlign w:val="center"/>
          </w:tcPr>
          <w:p w14:paraId="224D4B3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硅酮密封胶（含界面剂）</w:t>
            </w:r>
          </w:p>
        </w:tc>
        <w:tc>
          <w:tcPr>
            <w:tcW w:w="1134" w:type="dxa"/>
            <w:tcBorders>
              <w:top w:val="nil"/>
              <w:left w:val="nil"/>
              <w:bottom w:val="single" w:color="auto" w:sz="4" w:space="0"/>
              <w:right w:val="single" w:color="auto" w:sz="4" w:space="0"/>
            </w:tcBorders>
            <w:vAlign w:val="center"/>
          </w:tcPr>
          <w:p w14:paraId="0A4AC9F5">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350g/支</w:t>
            </w:r>
          </w:p>
        </w:tc>
        <w:tc>
          <w:tcPr>
            <w:tcW w:w="709" w:type="dxa"/>
            <w:tcBorders>
              <w:top w:val="nil"/>
              <w:left w:val="nil"/>
              <w:bottom w:val="single" w:color="auto" w:sz="4" w:space="0"/>
              <w:right w:val="single" w:color="auto" w:sz="4" w:space="0"/>
            </w:tcBorders>
            <w:shd w:val="clear" w:color="000000" w:fill="FFFFFF"/>
            <w:vAlign w:val="center"/>
          </w:tcPr>
          <w:p w14:paraId="72327B17">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支</w:t>
            </w:r>
          </w:p>
        </w:tc>
        <w:tc>
          <w:tcPr>
            <w:tcW w:w="851" w:type="dxa"/>
            <w:tcBorders>
              <w:top w:val="nil"/>
              <w:left w:val="nil"/>
              <w:bottom w:val="single" w:color="auto" w:sz="4" w:space="0"/>
              <w:right w:val="single" w:color="auto" w:sz="4" w:space="0"/>
            </w:tcBorders>
            <w:vAlign w:val="center"/>
          </w:tcPr>
          <w:p w14:paraId="15A91F5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57474</w:t>
            </w:r>
          </w:p>
        </w:tc>
        <w:tc>
          <w:tcPr>
            <w:tcW w:w="4677" w:type="dxa"/>
            <w:vMerge w:val="restart"/>
            <w:tcBorders>
              <w:top w:val="single" w:color="auto" w:sz="4" w:space="0"/>
              <w:left w:val="nil"/>
              <w:right w:val="single" w:color="auto" w:sz="4" w:space="0"/>
            </w:tcBorders>
            <w:vAlign w:val="center"/>
          </w:tcPr>
          <w:p w14:paraId="14230094">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1. 营业主体要求：投标人必须是在中华人民共和国境内注册的，具有独立企业法人资格的生产商。</w:t>
            </w:r>
          </w:p>
          <w:p w14:paraId="1DD9F04E">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2.财务能力要求：投标人应提供近三年（2022年-2024年）内任意一年经会计师事务所或审计机构审计的符合国家规定的财务会计报表。</w:t>
            </w:r>
          </w:p>
          <w:p w14:paraId="4CE49F33">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3.质量保证要求：投标人须提供投标物资近三年（2022年11月1日至投标截止日）由CMA或CNAS认证的检测机构依据《铁路无砟轨道嵌缝材料》（Q/CR 601-2017）出具的产品质量检验合格报告。</w:t>
            </w:r>
          </w:p>
          <w:p w14:paraId="79BC5093">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4.供货业绩要求：投标人须具有近五年（2020年11月1日至投标截止日，以采购合同签订时间为准）至少一份投标物资（结构硅酮密封胶）的供货业绩，单个合同数量不少于25000kg，并提供相应的中标通知书、合同协议书、材料进场验收资料。</w:t>
            </w:r>
          </w:p>
          <w:p w14:paraId="486C0A91">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5. 其他要求：本次招标不接受联合体及代理商投标。</w:t>
            </w:r>
          </w:p>
        </w:tc>
        <w:tc>
          <w:tcPr>
            <w:tcW w:w="1276" w:type="dxa"/>
            <w:tcBorders>
              <w:top w:val="nil"/>
              <w:left w:val="single" w:color="auto" w:sz="4" w:space="0"/>
              <w:bottom w:val="single" w:color="auto" w:sz="4" w:space="0"/>
              <w:right w:val="single" w:color="auto" w:sz="4" w:space="0"/>
            </w:tcBorders>
            <w:vAlign w:val="center"/>
          </w:tcPr>
          <w:p w14:paraId="73DE3D8E">
            <w:pPr>
              <w:widowControl/>
              <w:spacing w:line="24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851" w:type="dxa"/>
            <w:tcBorders>
              <w:top w:val="nil"/>
              <w:left w:val="nil"/>
              <w:bottom w:val="single" w:color="auto" w:sz="4" w:space="0"/>
              <w:right w:val="single" w:color="auto" w:sz="4" w:space="0"/>
            </w:tcBorders>
            <w:vAlign w:val="center"/>
          </w:tcPr>
          <w:p w14:paraId="2FEC6B7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天津东丽区</w:t>
            </w:r>
          </w:p>
        </w:tc>
        <w:tc>
          <w:tcPr>
            <w:tcW w:w="1275" w:type="dxa"/>
            <w:tcBorders>
              <w:top w:val="nil"/>
              <w:left w:val="nil"/>
              <w:bottom w:val="single" w:color="auto" w:sz="4" w:space="0"/>
              <w:right w:val="single" w:color="auto" w:sz="4" w:space="0"/>
            </w:tcBorders>
            <w:vAlign w:val="center"/>
          </w:tcPr>
          <w:p w14:paraId="1BE3B03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中铁四局京滨4标</w:t>
            </w:r>
          </w:p>
        </w:tc>
        <w:tc>
          <w:tcPr>
            <w:tcW w:w="709" w:type="dxa"/>
            <w:tcBorders>
              <w:top w:val="nil"/>
              <w:left w:val="nil"/>
              <w:bottom w:val="single" w:color="auto" w:sz="4" w:space="0"/>
              <w:right w:val="single" w:color="auto" w:sz="4" w:space="0"/>
            </w:tcBorders>
            <w:vAlign w:val="center"/>
          </w:tcPr>
          <w:p w14:paraId="08ECDF3E">
            <w:pPr>
              <w:widowControl/>
              <w:spacing w:line="240" w:lineRule="auto"/>
              <w:jc w:val="center"/>
              <w:rPr>
                <w:rFonts w:hint="eastAsia" w:ascii="宋体" w:hAnsi="宋体" w:cs="宋体"/>
                <w:color w:val="000000"/>
                <w:kern w:val="0"/>
                <w:sz w:val="20"/>
                <w:szCs w:val="20"/>
              </w:rPr>
            </w:pPr>
          </w:p>
        </w:tc>
      </w:tr>
      <w:tr w14:paraId="43BD094C">
        <w:tblPrEx>
          <w:tblCellMar>
            <w:top w:w="0" w:type="dxa"/>
            <w:left w:w="108" w:type="dxa"/>
            <w:bottom w:w="0" w:type="dxa"/>
            <w:right w:w="108" w:type="dxa"/>
          </w:tblCellMar>
        </w:tblPrEx>
        <w:trPr>
          <w:trHeight w:val="1777" w:hRule="atLeast"/>
          <w:jc w:val="center"/>
        </w:trPr>
        <w:tc>
          <w:tcPr>
            <w:tcW w:w="421" w:type="dxa"/>
            <w:tcBorders>
              <w:top w:val="nil"/>
              <w:left w:val="single" w:color="auto" w:sz="4" w:space="0"/>
              <w:bottom w:val="single" w:color="auto" w:sz="4" w:space="0"/>
              <w:right w:val="single" w:color="auto" w:sz="4" w:space="0"/>
            </w:tcBorders>
            <w:vAlign w:val="center"/>
          </w:tcPr>
          <w:p w14:paraId="7961EE6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708" w:type="dxa"/>
            <w:vMerge w:val="continue"/>
            <w:tcBorders>
              <w:top w:val="nil"/>
              <w:left w:val="single" w:color="auto" w:sz="4" w:space="0"/>
              <w:bottom w:val="single" w:color="auto" w:sz="4" w:space="0"/>
              <w:right w:val="single" w:color="auto" w:sz="4" w:space="0"/>
            </w:tcBorders>
            <w:vAlign w:val="center"/>
          </w:tcPr>
          <w:p w14:paraId="3D0429A8">
            <w:pPr>
              <w:widowControl/>
              <w:spacing w:line="240" w:lineRule="auto"/>
              <w:jc w:val="left"/>
              <w:rPr>
                <w:rFonts w:hint="eastAsia"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14:paraId="63BEF802">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303D46B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硅酮密封胶（含界面剂）</w:t>
            </w:r>
          </w:p>
        </w:tc>
        <w:tc>
          <w:tcPr>
            <w:tcW w:w="1134" w:type="dxa"/>
            <w:tcBorders>
              <w:top w:val="nil"/>
              <w:left w:val="nil"/>
              <w:bottom w:val="single" w:color="auto" w:sz="4" w:space="0"/>
              <w:right w:val="single" w:color="auto" w:sz="4" w:space="0"/>
            </w:tcBorders>
            <w:vAlign w:val="center"/>
          </w:tcPr>
          <w:p w14:paraId="39CF644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350g/支</w:t>
            </w:r>
          </w:p>
        </w:tc>
        <w:tc>
          <w:tcPr>
            <w:tcW w:w="709" w:type="dxa"/>
            <w:tcBorders>
              <w:top w:val="nil"/>
              <w:left w:val="nil"/>
              <w:bottom w:val="single" w:color="auto" w:sz="4" w:space="0"/>
              <w:right w:val="single" w:color="auto" w:sz="4" w:space="0"/>
            </w:tcBorders>
            <w:shd w:val="clear" w:color="000000" w:fill="FFFFFF"/>
            <w:vAlign w:val="center"/>
          </w:tcPr>
          <w:p w14:paraId="6445CFC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支</w:t>
            </w:r>
          </w:p>
        </w:tc>
        <w:tc>
          <w:tcPr>
            <w:tcW w:w="851" w:type="dxa"/>
            <w:tcBorders>
              <w:top w:val="nil"/>
              <w:left w:val="nil"/>
              <w:bottom w:val="single" w:color="auto" w:sz="4" w:space="0"/>
              <w:right w:val="single" w:color="auto" w:sz="4" w:space="0"/>
            </w:tcBorders>
            <w:vAlign w:val="center"/>
          </w:tcPr>
          <w:p w14:paraId="6541E28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45083</w:t>
            </w:r>
          </w:p>
        </w:tc>
        <w:tc>
          <w:tcPr>
            <w:tcW w:w="4677" w:type="dxa"/>
            <w:vMerge w:val="continue"/>
            <w:tcBorders>
              <w:left w:val="nil"/>
              <w:right w:val="single" w:color="auto" w:sz="4" w:space="0"/>
            </w:tcBorders>
            <w:vAlign w:val="center"/>
          </w:tcPr>
          <w:p w14:paraId="2B9C6D4C">
            <w:pPr>
              <w:widowControl/>
              <w:spacing w:line="240" w:lineRule="auto"/>
              <w:jc w:val="left"/>
              <w:rPr>
                <w:rFonts w:hint="eastAsia" w:ascii="宋体" w:hAnsi="宋体" w:cs="宋体"/>
                <w:color w:val="000000"/>
                <w:kern w:val="0"/>
                <w:sz w:val="20"/>
                <w:szCs w:val="20"/>
              </w:rPr>
            </w:pPr>
          </w:p>
        </w:tc>
        <w:tc>
          <w:tcPr>
            <w:tcW w:w="1276" w:type="dxa"/>
            <w:tcBorders>
              <w:top w:val="nil"/>
              <w:left w:val="single" w:color="auto" w:sz="4" w:space="0"/>
              <w:bottom w:val="single" w:color="auto" w:sz="4" w:space="0"/>
              <w:right w:val="single" w:color="auto" w:sz="4" w:space="0"/>
            </w:tcBorders>
            <w:vAlign w:val="center"/>
          </w:tcPr>
          <w:p w14:paraId="2B19DA0C">
            <w:pPr>
              <w:widowControl/>
              <w:spacing w:line="24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851" w:type="dxa"/>
            <w:tcBorders>
              <w:top w:val="nil"/>
              <w:left w:val="nil"/>
              <w:bottom w:val="single" w:color="auto" w:sz="4" w:space="0"/>
              <w:right w:val="single" w:color="auto" w:sz="4" w:space="0"/>
            </w:tcBorders>
            <w:vAlign w:val="center"/>
          </w:tcPr>
          <w:p w14:paraId="19CEC53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天津东丽区</w:t>
            </w:r>
          </w:p>
        </w:tc>
        <w:tc>
          <w:tcPr>
            <w:tcW w:w="1275" w:type="dxa"/>
            <w:tcBorders>
              <w:top w:val="nil"/>
              <w:left w:val="nil"/>
              <w:bottom w:val="single" w:color="auto" w:sz="4" w:space="0"/>
              <w:right w:val="single" w:color="auto" w:sz="4" w:space="0"/>
            </w:tcBorders>
            <w:vAlign w:val="center"/>
          </w:tcPr>
          <w:p w14:paraId="2C71AEEC">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中铁十四局京滨5标</w:t>
            </w:r>
          </w:p>
        </w:tc>
        <w:tc>
          <w:tcPr>
            <w:tcW w:w="709" w:type="dxa"/>
            <w:tcBorders>
              <w:top w:val="nil"/>
              <w:left w:val="nil"/>
              <w:bottom w:val="single" w:color="auto" w:sz="4" w:space="0"/>
              <w:right w:val="single" w:color="auto" w:sz="4" w:space="0"/>
            </w:tcBorders>
            <w:vAlign w:val="center"/>
          </w:tcPr>
          <w:p w14:paraId="20504D95">
            <w:pPr>
              <w:widowControl/>
              <w:spacing w:line="240" w:lineRule="auto"/>
              <w:jc w:val="center"/>
              <w:rPr>
                <w:rFonts w:hint="eastAsia" w:ascii="宋体" w:hAnsi="宋体" w:cs="宋体"/>
                <w:color w:val="000000"/>
                <w:kern w:val="0"/>
                <w:sz w:val="20"/>
                <w:szCs w:val="20"/>
              </w:rPr>
            </w:pPr>
          </w:p>
        </w:tc>
      </w:tr>
      <w:tr w14:paraId="6FCC5800">
        <w:tblPrEx>
          <w:tblCellMar>
            <w:top w:w="0" w:type="dxa"/>
            <w:left w:w="108" w:type="dxa"/>
            <w:bottom w:w="0" w:type="dxa"/>
            <w:right w:w="108" w:type="dxa"/>
          </w:tblCellMar>
        </w:tblPrEx>
        <w:trPr>
          <w:trHeight w:val="660" w:hRule="atLeast"/>
          <w:jc w:val="center"/>
        </w:trPr>
        <w:tc>
          <w:tcPr>
            <w:tcW w:w="421" w:type="dxa"/>
            <w:tcBorders>
              <w:top w:val="nil"/>
              <w:left w:val="single" w:color="auto" w:sz="4" w:space="0"/>
              <w:bottom w:val="single" w:color="auto" w:sz="4" w:space="0"/>
              <w:right w:val="single" w:color="auto" w:sz="4" w:space="0"/>
            </w:tcBorders>
            <w:vAlign w:val="center"/>
          </w:tcPr>
          <w:p w14:paraId="461A7CF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708" w:type="dxa"/>
            <w:vMerge w:val="continue"/>
            <w:tcBorders>
              <w:top w:val="nil"/>
              <w:left w:val="single" w:color="auto" w:sz="4" w:space="0"/>
              <w:bottom w:val="single" w:color="auto" w:sz="4" w:space="0"/>
              <w:right w:val="single" w:color="auto" w:sz="4" w:space="0"/>
            </w:tcBorders>
            <w:vAlign w:val="center"/>
          </w:tcPr>
          <w:p w14:paraId="013970E5">
            <w:pPr>
              <w:widowControl/>
              <w:spacing w:line="240" w:lineRule="auto"/>
              <w:jc w:val="left"/>
              <w:rPr>
                <w:rFonts w:hint="eastAsia"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14:paraId="13ACAE27">
            <w:pPr>
              <w:widowControl/>
              <w:spacing w:line="240" w:lineRule="auto"/>
              <w:jc w:val="left"/>
              <w:rPr>
                <w:rFonts w:hint="eastAsia" w:ascii="宋体" w:hAnsi="宋体" w:cs="宋体"/>
                <w:color w:val="000000"/>
                <w:kern w:val="0"/>
                <w:sz w:val="20"/>
                <w:szCs w:val="20"/>
              </w:rPr>
            </w:pPr>
          </w:p>
        </w:tc>
        <w:tc>
          <w:tcPr>
            <w:tcW w:w="1417" w:type="dxa"/>
            <w:tcBorders>
              <w:top w:val="nil"/>
              <w:left w:val="nil"/>
              <w:bottom w:val="single" w:color="auto" w:sz="4" w:space="0"/>
              <w:right w:val="single" w:color="auto" w:sz="4" w:space="0"/>
            </w:tcBorders>
            <w:vAlign w:val="center"/>
          </w:tcPr>
          <w:p w14:paraId="62A1C10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硅酮密封胶（含界面剂）</w:t>
            </w:r>
          </w:p>
        </w:tc>
        <w:tc>
          <w:tcPr>
            <w:tcW w:w="1134" w:type="dxa"/>
            <w:tcBorders>
              <w:top w:val="nil"/>
              <w:left w:val="nil"/>
              <w:bottom w:val="single" w:color="auto" w:sz="4" w:space="0"/>
              <w:right w:val="single" w:color="auto" w:sz="4" w:space="0"/>
            </w:tcBorders>
            <w:vAlign w:val="center"/>
          </w:tcPr>
          <w:p w14:paraId="7277B526">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350g/支</w:t>
            </w:r>
          </w:p>
        </w:tc>
        <w:tc>
          <w:tcPr>
            <w:tcW w:w="709" w:type="dxa"/>
            <w:tcBorders>
              <w:top w:val="nil"/>
              <w:left w:val="nil"/>
              <w:bottom w:val="single" w:color="auto" w:sz="4" w:space="0"/>
              <w:right w:val="single" w:color="auto" w:sz="4" w:space="0"/>
            </w:tcBorders>
            <w:shd w:val="clear" w:color="000000" w:fill="FFFFFF"/>
            <w:vAlign w:val="center"/>
          </w:tcPr>
          <w:p w14:paraId="756D556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支</w:t>
            </w:r>
          </w:p>
        </w:tc>
        <w:tc>
          <w:tcPr>
            <w:tcW w:w="851" w:type="dxa"/>
            <w:tcBorders>
              <w:top w:val="nil"/>
              <w:left w:val="nil"/>
              <w:bottom w:val="single" w:color="auto" w:sz="4" w:space="0"/>
              <w:right w:val="single" w:color="auto" w:sz="4" w:space="0"/>
            </w:tcBorders>
            <w:vAlign w:val="center"/>
          </w:tcPr>
          <w:p w14:paraId="7E72787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43984</w:t>
            </w:r>
          </w:p>
        </w:tc>
        <w:tc>
          <w:tcPr>
            <w:tcW w:w="4677" w:type="dxa"/>
            <w:vMerge w:val="continue"/>
            <w:tcBorders>
              <w:left w:val="nil"/>
              <w:bottom w:val="single" w:color="auto" w:sz="4" w:space="0"/>
              <w:right w:val="single" w:color="auto" w:sz="4" w:space="0"/>
            </w:tcBorders>
            <w:vAlign w:val="center"/>
          </w:tcPr>
          <w:p w14:paraId="0884F0B6">
            <w:pPr>
              <w:widowControl/>
              <w:spacing w:line="240" w:lineRule="auto"/>
              <w:jc w:val="left"/>
              <w:rPr>
                <w:rFonts w:hint="eastAsia" w:ascii="宋体" w:hAnsi="宋体" w:cs="宋体"/>
                <w:color w:val="000000"/>
                <w:kern w:val="0"/>
                <w:sz w:val="20"/>
                <w:szCs w:val="20"/>
              </w:rPr>
            </w:pPr>
          </w:p>
        </w:tc>
        <w:tc>
          <w:tcPr>
            <w:tcW w:w="1276" w:type="dxa"/>
            <w:tcBorders>
              <w:top w:val="nil"/>
              <w:left w:val="single" w:color="auto" w:sz="4" w:space="0"/>
              <w:bottom w:val="single" w:color="auto" w:sz="4" w:space="0"/>
              <w:right w:val="single" w:color="auto" w:sz="4" w:space="0"/>
            </w:tcBorders>
            <w:vAlign w:val="center"/>
          </w:tcPr>
          <w:p w14:paraId="6F132A7D">
            <w:pPr>
              <w:widowControl/>
              <w:spacing w:line="24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2026年3月至工程结束</w:t>
            </w:r>
          </w:p>
        </w:tc>
        <w:tc>
          <w:tcPr>
            <w:tcW w:w="851" w:type="dxa"/>
            <w:tcBorders>
              <w:top w:val="nil"/>
              <w:left w:val="nil"/>
              <w:bottom w:val="single" w:color="auto" w:sz="4" w:space="0"/>
              <w:right w:val="single" w:color="auto" w:sz="4" w:space="0"/>
            </w:tcBorders>
            <w:vAlign w:val="center"/>
          </w:tcPr>
          <w:p w14:paraId="4D51FC57">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天津滨海新区</w:t>
            </w:r>
          </w:p>
        </w:tc>
        <w:tc>
          <w:tcPr>
            <w:tcW w:w="1275" w:type="dxa"/>
            <w:tcBorders>
              <w:top w:val="nil"/>
              <w:left w:val="nil"/>
              <w:bottom w:val="single" w:color="auto" w:sz="4" w:space="0"/>
              <w:right w:val="single" w:color="auto" w:sz="4" w:space="0"/>
            </w:tcBorders>
            <w:vAlign w:val="center"/>
          </w:tcPr>
          <w:p w14:paraId="5D4A640E">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中铁六局京滨6标</w:t>
            </w:r>
          </w:p>
        </w:tc>
        <w:tc>
          <w:tcPr>
            <w:tcW w:w="709" w:type="dxa"/>
            <w:tcBorders>
              <w:top w:val="nil"/>
              <w:left w:val="nil"/>
              <w:bottom w:val="single" w:color="auto" w:sz="4" w:space="0"/>
              <w:right w:val="single" w:color="auto" w:sz="4" w:space="0"/>
            </w:tcBorders>
            <w:vAlign w:val="center"/>
          </w:tcPr>
          <w:p w14:paraId="09ED4DBF">
            <w:pPr>
              <w:widowControl/>
              <w:spacing w:line="240" w:lineRule="auto"/>
              <w:jc w:val="center"/>
              <w:rPr>
                <w:rFonts w:hint="eastAsia" w:ascii="宋体" w:hAnsi="宋体" w:cs="宋体"/>
                <w:color w:val="000000"/>
                <w:kern w:val="0"/>
                <w:sz w:val="20"/>
                <w:szCs w:val="20"/>
              </w:rPr>
            </w:pPr>
          </w:p>
        </w:tc>
      </w:tr>
      <w:tr w14:paraId="20DD3ABF">
        <w:tblPrEx>
          <w:tblCellMar>
            <w:top w:w="0" w:type="dxa"/>
            <w:left w:w="108" w:type="dxa"/>
            <w:bottom w:w="0" w:type="dxa"/>
            <w:right w:w="108" w:type="dxa"/>
          </w:tblCellMar>
        </w:tblPrEx>
        <w:trPr>
          <w:trHeight w:val="660" w:hRule="atLeast"/>
          <w:jc w:val="center"/>
        </w:trPr>
        <w:tc>
          <w:tcPr>
            <w:tcW w:w="421" w:type="dxa"/>
            <w:tcBorders>
              <w:top w:val="nil"/>
              <w:left w:val="single" w:color="auto" w:sz="4" w:space="0"/>
              <w:bottom w:val="single" w:color="auto" w:sz="4" w:space="0"/>
              <w:right w:val="single" w:color="auto" w:sz="4" w:space="0"/>
            </w:tcBorders>
            <w:noWrap/>
            <w:vAlign w:val="center"/>
          </w:tcPr>
          <w:p w14:paraId="0D58DA02">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559" w:type="dxa"/>
            <w:gridSpan w:val="2"/>
            <w:tcBorders>
              <w:top w:val="single" w:color="auto" w:sz="4" w:space="0"/>
              <w:left w:val="nil"/>
              <w:bottom w:val="single" w:color="auto" w:sz="4" w:space="0"/>
              <w:right w:val="single" w:color="000000" w:sz="4" w:space="0"/>
            </w:tcBorders>
            <w:vAlign w:val="center"/>
          </w:tcPr>
          <w:p w14:paraId="24B048A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1417" w:type="dxa"/>
            <w:tcBorders>
              <w:top w:val="nil"/>
              <w:left w:val="nil"/>
              <w:bottom w:val="single" w:color="auto" w:sz="4" w:space="0"/>
              <w:right w:val="single" w:color="auto" w:sz="4" w:space="0"/>
            </w:tcBorders>
            <w:noWrap/>
            <w:vAlign w:val="center"/>
          </w:tcPr>
          <w:p w14:paraId="19E11FC4">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tcBorders>
              <w:top w:val="nil"/>
              <w:left w:val="nil"/>
              <w:bottom w:val="single" w:color="auto" w:sz="4" w:space="0"/>
              <w:right w:val="single" w:color="auto" w:sz="4" w:space="0"/>
            </w:tcBorders>
            <w:noWrap/>
            <w:vAlign w:val="center"/>
          </w:tcPr>
          <w:p w14:paraId="6C8C72E6">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709" w:type="dxa"/>
            <w:tcBorders>
              <w:top w:val="nil"/>
              <w:left w:val="nil"/>
              <w:bottom w:val="single" w:color="auto" w:sz="4" w:space="0"/>
              <w:right w:val="single" w:color="auto" w:sz="4" w:space="0"/>
            </w:tcBorders>
            <w:noWrap/>
            <w:vAlign w:val="center"/>
          </w:tcPr>
          <w:p w14:paraId="6320D372">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851" w:type="dxa"/>
            <w:tcBorders>
              <w:top w:val="nil"/>
              <w:left w:val="nil"/>
              <w:bottom w:val="single" w:color="auto" w:sz="4" w:space="0"/>
              <w:right w:val="single" w:color="auto" w:sz="4" w:space="0"/>
            </w:tcBorders>
            <w:vAlign w:val="center"/>
          </w:tcPr>
          <w:p w14:paraId="7D5C99D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146541</w:t>
            </w:r>
          </w:p>
        </w:tc>
        <w:tc>
          <w:tcPr>
            <w:tcW w:w="4677" w:type="dxa"/>
            <w:tcBorders>
              <w:top w:val="single" w:color="auto" w:sz="4" w:space="0"/>
              <w:left w:val="nil"/>
              <w:bottom w:val="single" w:color="auto" w:sz="4" w:space="0"/>
              <w:right w:val="single" w:color="auto" w:sz="4" w:space="0"/>
            </w:tcBorders>
            <w:vAlign w:val="center"/>
          </w:tcPr>
          <w:p w14:paraId="64870713">
            <w:pPr>
              <w:widowControl/>
              <w:spacing w:line="240" w:lineRule="auto"/>
              <w:jc w:val="left"/>
              <w:rPr>
                <w:rFonts w:hint="eastAsia" w:ascii="等线" w:hAnsi="等线" w:eastAsia="等线" w:cs="宋体"/>
                <w:color w:val="000000"/>
                <w:kern w:val="0"/>
                <w:sz w:val="22"/>
              </w:rPr>
            </w:pPr>
          </w:p>
        </w:tc>
        <w:tc>
          <w:tcPr>
            <w:tcW w:w="1276" w:type="dxa"/>
            <w:tcBorders>
              <w:top w:val="nil"/>
              <w:left w:val="single" w:color="auto" w:sz="4" w:space="0"/>
              <w:bottom w:val="single" w:color="auto" w:sz="4" w:space="0"/>
              <w:right w:val="single" w:color="auto" w:sz="4" w:space="0"/>
            </w:tcBorders>
            <w:noWrap/>
            <w:vAlign w:val="center"/>
          </w:tcPr>
          <w:p w14:paraId="2B275DD0">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851" w:type="dxa"/>
            <w:tcBorders>
              <w:top w:val="nil"/>
              <w:left w:val="nil"/>
              <w:bottom w:val="single" w:color="auto" w:sz="4" w:space="0"/>
              <w:right w:val="single" w:color="auto" w:sz="4" w:space="0"/>
            </w:tcBorders>
            <w:noWrap/>
            <w:vAlign w:val="center"/>
          </w:tcPr>
          <w:p w14:paraId="2046BC59">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275" w:type="dxa"/>
            <w:tcBorders>
              <w:top w:val="nil"/>
              <w:left w:val="nil"/>
              <w:bottom w:val="single" w:color="auto" w:sz="4" w:space="0"/>
              <w:right w:val="single" w:color="auto" w:sz="4" w:space="0"/>
            </w:tcBorders>
            <w:noWrap/>
            <w:vAlign w:val="center"/>
          </w:tcPr>
          <w:p w14:paraId="54B45642">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709" w:type="dxa"/>
            <w:tcBorders>
              <w:top w:val="nil"/>
              <w:left w:val="nil"/>
              <w:bottom w:val="single" w:color="auto" w:sz="4" w:space="0"/>
              <w:right w:val="single" w:color="auto" w:sz="4" w:space="0"/>
            </w:tcBorders>
            <w:noWrap/>
            <w:vAlign w:val="center"/>
          </w:tcPr>
          <w:p w14:paraId="255DF719">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bl>
    <w:p w14:paraId="622381DC">
      <w:pPr>
        <w:tabs>
          <w:tab w:val="left" w:pos="2055"/>
        </w:tabs>
        <w:rPr>
          <w:rFonts w:cs="Times New Roman"/>
          <w:sz w:val="28"/>
        </w:rPr>
      </w:pPr>
    </w:p>
    <w:p w14:paraId="0739B1E9">
      <w:pPr>
        <w:tabs>
          <w:tab w:val="left" w:pos="2055"/>
        </w:tabs>
        <w:rPr>
          <w:rFonts w:cs="Times New Roman"/>
          <w:sz w:val="28"/>
        </w:rPr>
      </w:pPr>
    </w:p>
    <w:p w14:paraId="4B6AFB14">
      <w:pPr>
        <w:tabs>
          <w:tab w:val="left" w:pos="2055"/>
        </w:tabs>
        <w:rPr>
          <w:rFonts w:cs="Times New Roman"/>
          <w:sz w:val="28"/>
        </w:rPr>
      </w:pPr>
    </w:p>
    <w:p w14:paraId="622F1A63">
      <w:pPr>
        <w:tabs>
          <w:tab w:val="left" w:pos="2055"/>
        </w:tabs>
        <w:rPr>
          <w:rFonts w:cs="Times New Roman"/>
          <w:sz w:val="28"/>
        </w:rPr>
      </w:pPr>
    </w:p>
    <w:p w14:paraId="441425ED">
      <w:pPr>
        <w:tabs>
          <w:tab w:val="left" w:pos="2055"/>
        </w:tabs>
        <w:rPr>
          <w:rFonts w:cs="Times New Roman"/>
          <w:sz w:val="28"/>
        </w:rPr>
      </w:pPr>
    </w:p>
    <w:p w14:paraId="53FFC665">
      <w:pPr>
        <w:tabs>
          <w:tab w:val="left" w:pos="2055"/>
        </w:tabs>
        <w:rPr>
          <w:rFonts w:cs="Times New Roman"/>
          <w:sz w:val="28"/>
        </w:rPr>
      </w:pPr>
    </w:p>
    <w:p w14:paraId="166AED9B">
      <w:pPr>
        <w:tabs>
          <w:tab w:val="left" w:pos="2055"/>
        </w:tabs>
        <w:rPr>
          <w:rFonts w:cs="Times New Roman"/>
          <w:sz w:val="28"/>
        </w:rPr>
      </w:pPr>
    </w:p>
    <w:p w14:paraId="1F2A0FC7">
      <w:pPr>
        <w:tabs>
          <w:tab w:val="left" w:pos="2055"/>
        </w:tabs>
        <w:rPr>
          <w:rFonts w:cs="Times New Roman"/>
          <w:sz w:val="28"/>
        </w:rPr>
      </w:pPr>
    </w:p>
    <w:tbl>
      <w:tblPr>
        <w:tblStyle w:val="4"/>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134"/>
        <w:gridCol w:w="1134"/>
        <w:gridCol w:w="1418"/>
        <w:gridCol w:w="708"/>
        <w:gridCol w:w="851"/>
        <w:gridCol w:w="4252"/>
        <w:gridCol w:w="1276"/>
        <w:gridCol w:w="1134"/>
        <w:gridCol w:w="1134"/>
        <w:gridCol w:w="709"/>
      </w:tblGrid>
      <w:tr w14:paraId="5B77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21" w:type="dxa"/>
            <w:vAlign w:val="center"/>
          </w:tcPr>
          <w:p w14:paraId="2BAC0F2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序号</w:t>
            </w:r>
          </w:p>
        </w:tc>
        <w:tc>
          <w:tcPr>
            <w:tcW w:w="850" w:type="dxa"/>
            <w:vAlign w:val="center"/>
          </w:tcPr>
          <w:p w14:paraId="02CEE893">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包件号</w:t>
            </w:r>
          </w:p>
        </w:tc>
        <w:tc>
          <w:tcPr>
            <w:tcW w:w="1134" w:type="dxa"/>
            <w:vAlign w:val="center"/>
          </w:tcPr>
          <w:p w14:paraId="56BCFDDB">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包件名称</w:t>
            </w:r>
          </w:p>
        </w:tc>
        <w:tc>
          <w:tcPr>
            <w:tcW w:w="1134" w:type="dxa"/>
            <w:vAlign w:val="center"/>
          </w:tcPr>
          <w:p w14:paraId="2B63AC1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物资材料名称</w:t>
            </w:r>
          </w:p>
        </w:tc>
        <w:tc>
          <w:tcPr>
            <w:tcW w:w="1418" w:type="dxa"/>
            <w:vAlign w:val="center"/>
          </w:tcPr>
          <w:p w14:paraId="29CD4CD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规格型号</w:t>
            </w:r>
          </w:p>
        </w:tc>
        <w:tc>
          <w:tcPr>
            <w:tcW w:w="708" w:type="dxa"/>
            <w:vAlign w:val="center"/>
          </w:tcPr>
          <w:p w14:paraId="440A8CB5">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计量单位</w:t>
            </w:r>
          </w:p>
        </w:tc>
        <w:tc>
          <w:tcPr>
            <w:tcW w:w="851" w:type="dxa"/>
            <w:vAlign w:val="center"/>
          </w:tcPr>
          <w:p w14:paraId="63C4CE19">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数量</w:t>
            </w:r>
          </w:p>
        </w:tc>
        <w:tc>
          <w:tcPr>
            <w:tcW w:w="4252" w:type="dxa"/>
            <w:vAlign w:val="center"/>
          </w:tcPr>
          <w:p w14:paraId="102386D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资格条件</w:t>
            </w:r>
          </w:p>
        </w:tc>
        <w:tc>
          <w:tcPr>
            <w:tcW w:w="1276" w:type="dxa"/>
            <w:vAlign w:val="center"/>
          </w:tcPr>
          <w:p w14:paraId="3DF81C27">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交货时间</w:t>
            </w:r>
          </w:p>
        </w:tc>
        <w:tc>
          <w:tcPr>
            <w:tcW w:w="1134" w:type="dxa"/>
            <w:vAlign w:val="center"/>
          </w:tcPr>
          <w:p w14:paraId="725CD34A">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交货地点</w:t>
            </w:r>
          </w:p>
        </w:tc>
        <w:tc>
          <w:tcPr>
            <w:tcW w:w="1134" w:type="dxa"/>
            <w:vAlign w:val="center"/>
          </w:tcPr>
          <w:p w14:paraId="6E22B6E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收货单位</w:t>
            </w:r>
          </w:p>
        </w:tc>
        <w:tc>
          <w:tcPr>
            <w:tcW w:w="709" w:type="dxa"/>
            <w:vAlign w:val="center"/>
          </w:tcPr>
          <w:p w14:paraId="44CF3027">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备注</w:t>
            </w:r>
          </w:p>
        </w:tc>
      </w:tr>
      <w:tr w14:paraId="715E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21" w:type="dxa"/>
            <w:vAlign w:val="center"/>
          </w:tcPr>
          <w:p w14:paraId="0729585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0" w:type="dxa"/>
            <w:vAlign w:val="center"/>
          </w:tcPr>
          <w:p w14:paraId="582E4F54">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SPZ01</w:t>
            </w:r>
          </w:p>
        </w:tc>
        <w:tc>
          <w:tcPr>
            <w:tcW w:w="1134" w:type="dxa"/>
            <w:vAlign w:val="center"/>
          </w:tcPr>
          <w:p w14:paraId="03A627EE">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声屏障</w:t>
            </w:r>
          </w:p>
        </w:tc>
        <w:tc>
          <w:tcPr>
            <w:tcW w:w="1134" w:type="dxa"/>
            <w:vAlign w:val="center"/>
          </w:tcPr>
          <w:p w14:paraId="185683D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金属声屏障单元板</w:t>
            </w:r>
          </w:p>
        </w:tc>
        <w:tc>
          <w:tcPr>
            <w:tcW w:w="1418" w:type="dxa"/>
            <w:vAlign w:val="center"/>
          </w:tcPr>
          <w:p w14:paraId="4A0CB9A7">
            <w:pPr>
              <w:widowControl/>
              <w:spacing w:line="240" w:lineRule="auto"/>
              <w:rPr>
                <w:rFonts w:hint="eastAsia" w:ascii="宋体" w:hAnsi="宋体" w:cs="宋体"/>
                <w:color w:val="000000"/>
                <w:kern w:val="0"/>
                <w:sz w:val="20"/>
                <w:szCs w:val="20"/>
              </w:rPr>
            </w:pPr>
            <w:r>
              <w:rPr>
                <w:rFonts w:hint="eastAsia" w:ascii="宋体" w:hAnsi="宋体" w:cs="宋体"/>
                <w:color w:val="000000"/>
                <w:kern w:val="0"/>
                <w:sz w:val="20"/>
                <w:szCs w:val="20"/>
              </w:rPr>
              <w:t>1960*500*140</w:t>
            </w:r>
          </w:p>
        </w:tc>
        <w:tc>
          <w:tcPr>
            <w:tcW w:w="708" w:type="dxa"/>
            <w:shd w:val="clear" w:color="000000" w:fill="FFFFFF"/>
            <w:vAlign w:val="center"/>
          </w:tcPr>
          <w:p w14:paraId="653B20BF">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c>
          <w:tcPr>
            <w:tcW w:w="851" w:type="dxa"/>
            <w:vAlign w:val="center"/>
          </w:tcPr>
          <w:p w14:paraId="28641A80">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4629</w:t>
            </w:r>
          </w:p>
        </w:tc>
        <w:tc>
          <w:tcPr>
            <w:tcW w:w="4252" w:type="dxa"/>
            <w:vAlign w:val="center"/>
          </w:tcPr>
          <w:p w14:paraId="2359758C">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1.营业主体要求：投标人必须是在中华人民共和国境内注册的，具有独立企业法人资格的生产商。</w:t>
            </w:r>
          </w:p>
          <w:p w14:paraId="39FF358E">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2.财务能力要求：投标人应提供近三年（2022年-2024年）内任意一年经会计师事务所或审计机构审计的符合国家规定的财务会计报表。</w:t>
            </w:r>
          </w:p>
          <w:p w14:paraId="0EB65D2F">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3.质量保证能力要求：投标物资（金属声屏障单元板）须具有由CMA和 CNAS认证的第三方检测机构依据《铁路声屏障声学构件》（TB/T 3122-2019）及TB/T 3122-2019《铁路声屏障声学构件》第1号修改单出具的近三年内（2022年11月1日至今）产品质量检测报告。</w:t>
            </w:r>
          </w:p>
          <w:p w14:paraId="05218A54">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4.供货业绩要求：投标人须提供投标物资近5年（2020年11月1日至投标截止日，以采购合同签订时间为准）铁路项目的供货业绩，金属声屏障单元板在单一合同中的数量不少于4000㎡，并提供相应的中标通知书、合同协议书、材料进场验收资料。投标人还须提供至少一份近五年内（2020年11月1日至今，以出具时间为准）由铁路局集团公司业务主管部门或下属设备管理单位或铁路公司出具的金属声屏障单元板安全运行一年（含）以上的用户证明。</w:t>
            </w:r>
          </w:p>
          <w:p w14:paraId="72C4591B">
            <w:pPr>
              <w:spacing w:line="240" w:lineRule="auto"/>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5.其他要求：本次招标不接受联合体及代理商投标。</w:t>
            </w:r>
          </w:p>
        </w:tc>
        <w:tc>
          <w:tcPr>
            <w:tcW w:w="1276" w:type="dxa"/>
            <w:vAlign w:val="center"/>
          </w:tcPr>
          <w:p w14:paraId="719B6188">
            <w:pPr>
              <w:widowControl/>
              <w:spacing w:line="240" w:lineRule="auto"/>
              <w:jc w:val="left"/>
              <w:rPr>
                <w:rFonts w:hint="eastAsia" w:ascii="宋体" w:hAnsi="宋体" w:cs="宋体"/>
                <w:color w:val="000000"/>
                <w:kern w:val="0"/>
                <w:sz w:val="20"/>
                <w:szCs w:val="20"/>
              </w:rPr>
            </w:pPr>
            <w:r>
              <w:rPr>
                <w:rFonts w:hint="eastAsia" w:ascii="宋体" w:hAnsi="宋体" w:cs="宋体"/>
                <w:color w:val="000000"/>
                <w:kern w:val="0"/>
                <w:sz w:val="20"/>
                <w:szCs w:val="20"/>
              </w:rPr>
              <w:t>2026年6月至工程结束</w:t>
            </w:r>
          </w:p>
        </w:tc>
        <w:tc>
          <w:tcPr>
            <w:tcW w:w="1134" w:type="dxa"/>
            <w:vAlign w:val="center"/>
          </w:tcPr>
          <w:p w14:paraId="70F9A101">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天津滨海新区</w:t>
            </w:r>
          </w:p>
        </w:tc>
        <w:tc>
          <w:tcPr>
            <w:tcW w:w="1134" w:type="dxa"/>
            <w:vAlign w:val="center"/>
          </w:tcPr>
          <w:p w14:paraId="33A2944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中铁六局京滨6标</w:t>
            </w:r>
          </w:p>
        </w:tc>
        <w:tc>
          <w:tcPr>
            <w:tcW w:w="709" w:type="dxa"/>
            <w:vAlign w:val="center"/>
          </w:tcPr>
          <w:p w14:paraId="7F1F5DCD">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14:paraId="5A63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21" w:type="dxa"/>
            <w:noWrap/>
            <w:vAlign w:val="center"/>
          </w:tcPr>
          <w:p w14:paraId="521D361C">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984" w:type="dxa"/>
            <w:gridSpan w:val="2"/>
            <w:vAlign w:val="center"/>
          </w:tcPr>
          <w:p w14:paraId="45B19FD2">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1134" w:type="dxa"/>
            <w:noWrap/>
            <w:vAlign w:val="center"/>
          </w:tcPr>
          <w:p w14:paraId="4A4D185A">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418" w:type="dxa"/>
            <w:noWrap/>
            <w:vAlign w:val="center"/>
          </w:tcPr>
          <w:p w14:paraId="0AABFF1A">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708" w:type="dxa"/>
            <w:noWrap/>
            <w:vAlign w:val="center"/>
          </w:tcPr>
          <w:p w14:paraId="03664A16">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851" w:type="dxa"/>
            <w:vAlign w:val="center"/>
          </w:tcPr>
          <w:p w14:paraId="0634E5F8">
            <w:pPr>
              <w:widowControl/>
              <w:spacing w:line="24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4629</w:t>
            </w:r>
          </w:p>
        </w:tc>
        <w:tc>
          <w:tcPr>
            <w:tcW w:w="4252" w:type="dxa"/>
            <w:vAlign w:val="center"/>
          </w:tcPr>
          <w:p w14:paraId="36670282">
            <w:pPr>
              <w:widowControl/>
              <w:spacing w:line="240" w:lineRule="auto"/>
              <w:jc w:val="left"/>
              <w:rPr>
                <w:rFonts w:hint="eastAsia" w:ascii="等线" w:hAnsi="等线" w:eastAsia="等线" w:cs="宋体"/>
                <w:color w:val="000000"/>
                <w:kern w:val="0"/>
                <w:sz w:val="22"/>
              </w:rPr>
            </w:pPr>
          </w:p>
        </w:tc>
        <w:tc>
          <w:tcPr>
            <w:tcW w:w="1276" w:type="dxa"/>
            <w:noWrap/>
            <w:vAlign w:val="center"/>
          </w:tcPr>
          <w:p w14:paraId="28D7FD89">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noWrap/>
            <w:vAlign w:val="center"/>
          </w:tcPr>
          <w:p w14:paraId="01262F1D">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134" w:type="dxa"/>
            <w:noWrap/>
            <w:vAlign w:val="center"/>
          </w:tcPr>
          <w:p w14:paraId="30EA23CF">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709" w:type="dxa"/>
            <w:noWrap/>
            <w:vAlign w:val="center"/>
          </w:tcPr>
          <w:p w14:paraId="216C7F7D">
            <w:pPr>
              <w:widowControl/>
              <w:spacing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bl>
    <w:p w14:paraId="09CAC079">
      <w:bookmarkStart w:id="4" w:name="_GoBack"/>
      <w:bookmarkEnd w:id="4"/>
    </w:p>
    <w:sectPr>
      <w:pgSz w:w="16838" w:h="11906" w:orient="landscape"/>
      <w:pgMar w:top="1800" w:right="1440" w:bottom="180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5698">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EB48F">
                          <w:pPr>
                            <w:pStyle w:val="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5B2EB48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40D82"/>
    <w:rsid w:val="150B2978"/>
    <w:rsid w:val="21D773E3"/>
    <w:rsid w:val="7744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5">
    <w:name w:val="Default Paragraph Font"/>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2025-11-11T06:17:00Z</dcterms:created>
  <dc:creator>1111</dc:creator>
  <cp:lastModifiedBy>1111</cp:lastModifiedBy>
  <dcterms:modified xsi:type="dcterms:W3CDTF">2025-11-11T06:18:33Z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7A46357687F84DEBB19F7EE4E452579B_11</vt:lpwstr>
  </property>
  <property fmtid="{D5CDD505-2E9C-101B-9397-08002B2CF9AE}" pid="4" name="KSOTemplateDocerSaveRecord">
    <vt:lpwstr>eyJoZGlkIjoiNWE2ODk5NTZkNDQ0OTIzNjkzM2I0NTJmODk1YzE5NWMiLCJ1c2VySWQiOiI5NTAzMTQ0NDYifQ==</vt:lpwstr>
  </property>
</Properties>
</file>